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DF4" w:rsidRDefault="00CB1DF4" w:rsidP="00807C45">
      <w:pPr>
        <w:pStyle w:val="NoSpacing"/>
        <w:ind w:right="-46"/>
        <w:jc w:val="center"/>
        <w:rPr>
          <w:rFonts w:ascii="Times New Roman" w:hAnsi="Times New Roman" w:cs="Times New Roman"/>
          <w:b/>
          <w:sz w:val="28"/>
          <w:szCs w:val="28"/>
        </w:rPr>
      </w:pPr>
    </w:p>
    <w:p w:rsidR="00CB1DF4" w:rsidRDefault="00CB1DF4" w:rsidP="00807C45">
      <w:pPr>
        <w:pStyle w:val="NoSpacing"/>
        <w:ind w:right="-46"/>
        <w:jc w:val="center"/>
        <w:rPr>
          <w:rFonts w:ascii="Times New Roman" w:hAnsi="Times New Roman" w:cs="Times New Roman"/>
          <w:b/>
          <w:sz w:val="28"/>
          <w:szCs w:val="28"/>
        </w:rPr>
      </w:pPr>
    </w:p>
    <w:p w:rsidR="00807C45" w:rsidRDefault="00807C45" w:rsidP="00807C45">
      <w:pPr>
        <w:pStyle w:val="NoSpacing"/>
        <w:ind w:right="-46"/>
        <w:jc w:val="center"/>
        <w:rPr>
          <w:rFonts w:ascii="Times New Roman" w:hAnsi="Times New Roman" w:cs="Times New Roman"/>
          <w:b/>
          <w:sz w:val="28"/>
          <w:szCs w:val="28"/>
        </w:rPr>
      </w:pPr>
      <w:r>
        <w:rPr>
          <w:rFonts w:ascii="Times New Roman" w:hAnsi="Times New Roman" w:cs="Times New Roman"/>
          <w:b/>
          <w:sz w:val="28"/>
          <w:szCs w:val="28"/>
        </w:rPr>
        <w:t>COURT OF THE LOK PAL (OMBUDSMAN),</w:t>
      </w:r>
      <w:r>
        <w:rPr>
          <w:rFonts w:ascii="Times New Roman" w:hAnsi="Times New Roman" w:cs="Times New Roman"/>
          <w:b/>
          <w:sz w:val="28"/>
          <w:szCs w:val="28"/>
        </w:rPr>
        <w:tab/>
        <w:t xml:space="preserve">                     ELECTRICITY, PUNJAB,</w:t>
      </w:r>
    </w:p>
    <w:p w:rsidR="00807C45" w:rsidRDefault="00807C45" w:rsidP="00807C45">
      <w:pPr>
        <w:pStyle w:val="NoSpacing"/>
        <w:ind w:right="-46"/>
        <w:jc w:val="center"/>
        <w:rPr>
          <w:rFonts w:ascii="Times New Roman" w:hAnsi="Times New Roman" w:cs="Times New Roman"/>
          <w:b/>
          <w:sz w:val="28"/>
          <w:szCs w:val="28"/>
        </w:rPr>
      </w:pPr>
      <w:r>
        <w:rPr>
          <w:rFonts w:ascii="Times New Roman" w:hAnsi="Times New Roman" w:cs="Times New Roman"/>
          <w:b/>
          <w:sz w:val="28"/>
          <w:szCs w:val="28"/>
        </w:rPr>
        <w:t xml:space="preserve">       PLOT NO. A-2, INDUSTRIAL AREA, PHASE-1,</w:t>
      </w:r>
    </w:p>
    <w:p w:rsidR="00807C45" w:rsidRDefault="00807C45" w:rsidP="00807C45">
      <w:pPr>
        <w:pStyle w:val="NoSpacing"/>
        <w:ind w:right="-46"/>
        <w:jc w:val="center"/>
        <w:rPr>
          <w:rFonts w:ascii="Times New Roman" w:hAnsi="Times New Roman" w:cs="Times New Roman"/>
          <w:b/>
          <w:sz w:val="28"/>
          <w:szCs w:val="28"/>
        </w:rPr>
      </w:pPr>
      <w:r>
        <w:rPr>
          <w:rFonts w:ascii="Times New Roman" w:hAnsi="Times New Roman" w:cs="Times New Roman"/>
          <w:b/>
          <w:sz w:val="28"/>
          <w:szCs w:val="28"/>
        </w:rPr>
        <w:t>S.A.S. NAGAR (MOHALI).</w:t>
      </w:r>
    </w:p>
    <w:p w:rsidR="00807C45" w:rsidRDefault="00807C45" w:rsidP="00807C45">
      <w:pPr>
        <w:pStyle w:val="NoSpacing"/>
        <w:ind w:left="2127" w:right="1440"/>
        <w:jc w:val="both"/>
        <w:rPr>
          <w:rFonts w:ascii="Times New Roman" w:hAnsi="Times New Roman" w:cs="Times New Roman"/>
          <w:b/>
          <w:sz w:val="28"/>
          <w:szCs w:val="28"/>
        </w:rPr>
      </w:pPr>
    </w:p>
    <w:p w:rsidR="00807C45" w:rsidRDefault="00807C45" w:rsidP="00807C45">
      <w:pPr>
        <w:pStyle w:val="NoSpacing"/>
        <w:ind w:left="1984" w:right="1440"/>
        <w:jc w:val="both"/>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b/>
          <w:sz w:val="28"/>
          <w:szCs w:val="28"/>
        </w:rPr>
        <w:t>APPEAL NO. 68/2018</w:t>
      </w:r>
    </w:p>
    <w:p w:rsidR="00807C45" w:rsidRDefault="00807C45" w:rsidP="00807C45">
      <w:pPr>
        <w:pStyle w:val="NoSpacing"/>
        <w:ind w:left="1984" w:right="1440"/>
        <w:jc w:val="both"/>
        <w:rPr>
          <w:rFonts w:ascii="Times New Roman" w:hAnsi="Times New Roman" w:cs="Times New Roman"/>
          <w:b/>
          <w:sz w:val="28"/>
          <w:szCs w:val="28"/>
        </w:rPr>
      </w:pPr>
    </w:p>
    <w:p w:rsidR="00807C45" w:rsidRDefault="00807C45" w:rsidP="00807C45">
      <w:pPr>
        <w:pStyle w:val="NoSpacing"/>
        <w:ind w:right="1440" w:firstLine="720"/>
        <w:jc w:val="both"/>
        <w:rPr>
          <w:rFonts w:ascii="Times New Roman" w:hAnsi="Times New Roman" w:cs="Times New Roman"/>
          <w:b/>
          <w:sz w:val="28"/>
          <w:szCs w:val="28"/>
        </w:rPr>
      </w:pPr>
      <w:r>
        <w:rPr>
          <w:rFonts w:ascii="Times New Roman" w:hAnsi="Times New Roman" w:cs="Times New Roman"/>
          <w:b/>
          <w:sz w:val="28"/>
          <w:szCs w:val="28"/>
        </w:rPr>
        <w:t>Date of Registration</w:t>
      </w:r>
      <w:r>
        <w:rPr>
          <w:rFonts w:ascii="Times New Roman" w:hAnsi="Times New Roman" w:cs="Times New Roman"/>
          <w:b/>
          <w:sz w:val="28"/>
          <w:szCs w:val="28"/>
        </w:rPr>
        <w:tab/>
        <w:t>: 20.11.2018</w:t>
      </w:r>
    </w:p>
    <w:p w:rsidR="00807C45" w:rsidRDefault="00807C45" w:rsidP="00807C45">
      <w:pPr>
        <w:pStyle w:val="NoSpacing"/>
        <w:ind w:right="1440" w:firstLine="720"/>
        <w:jc w:val="both"/>
        <w:rPr>
          <w:rFonts w:ascii="Times New Roman" w:hAnsi="Times New Roman" w:cs="Times New Roman"/>
          <w:b/>
          <w:sz w:val="28"/>
          <w:szCs w:val="28"/>
        </w:rPr>
      </w:pPr>
      <w:r>
        <w:rPr>
          <w:rFonts w:ascii="Times New Roman" w:hAnsi="Times New Roman" w:cs="Times New Roman"/>
          <w:b/>
          <w:sz w:val="28"/>
          <w:szCs w:val="28"/>
        </w:rPr>
        <w:t>Date of Hearing</w:t>
      </w:r>
      <w:r>
        <w:rPr>
          <w:rFonts w:ascii="Times New Roman" w:hAnsi="Times New Roman" w:cs="Times New Roman"/>
          <w:b/>
          <w:sz w:val="28"/>
          <w:szCs w:val="28"/>
        </w:rPr>
        <w:tab/>
      </w:r>
      <w:r>
        <w:rPr>
          <w:rFonts w:ascii="Times New Roman" w:hAnsi="Times New Roman" w:cs="Times New Roman"/>
          <w:b/>
          <w:sz w:val="28"/>
          <w:szCs w:val="28"/>
        </w:rPr>
        <w:tab/>
        <w:t>: 17.01.2019</w:t>
      </w:r>
      <w:r w:rsidR="0063395A">
        <w:rPr>
          <w:rFonts w:ascii="Times New Roman" w:hAnsi="Times New Roman" w:cs="Times New Roman"/>
          <w:b/>
          <w:sz w:val="28"/>
          <w:szCs w:val="28"/>
        </w:rPr>
        <w:t xml:space="preserve"> and 29.01.2019</w:t>
      </w:r>
    </w:p>
    <w:p w:rsidR="00807C45" w:rsidRDefault="00807C45" w:rsidP="00807C45">
      <w:pPr>
        <w:pStyle w:val="NoSpacing"/>
        <w:ind w:right="-46" w:firstLine="720"/>
        <w:jc w:val="both"/>
        <w:rPr>
          <w:rFonts w:ascii="Times New Roman" w:hAnsi="Times New Roman" w:cs="Times New Roman"/>
          <w:b/>
          <w:sz w:val="28"/>
          <w:szCs w:val="28"/>
        </w:rPr>
      </w:pPr>
      <w:r>
        <w:rPr>
          <w:rFonts w:ascii="Times New Roman" w:hAnsi="Times New Roman" w:cs="Times New Roman"/>
          <w:b/>
          <w:sz w:val="28"/>
          <w:szCs w:val="28"/>
        </w:rPr>
        <w:t>Date of Order</w:t>
      </w:r>
      <w:r>
        <w:rPr>
          <w:rFonts w:ascii="Times New Roman" w:hAnsi="Times New Roman" w:cs="Times New Roman"/>
          <w:b/>
          <w:sz w:val="28"/>
          <w:szCs w:val="28"/>
        </w:rPr>
        <w:tab/>
      </w:r>
      <w:r>
        <w:rPr>
          <w:rFonts w:ascii="Times New Roman" w:hAnsi="Times New Roman" w:cs="Times New Roman"/>
          <w:b/>
          <w:sz w:val="28"/>
          <w:szCs w:val="28"/>
        </w:rPr>
        <w:tab/>
        <w:t xml:space="preserve">: </w:t>
      </w:r>
      <w:r w:rsidR="0063395A">
        <w:rPr>
          <w:rFonts w:ascii="Times New Roman" w:hAnsi="Times New Roman" w:cs="Times New Roman"/>
          <w:b/>
          <w:sz w:val="28"/>
          <w:szCs w:val="28"/>
        </w:rPr>
        <w:t>31</w:t>
      </w:r>
      <w:r>
        <w:rPr>
          <w:rFonts w:ascii="Times New Roman" w:hAnsi="Times New Roman" w:cs="Times New Roman"/>
          <w:b/>
          <w:sz w:val="28"/>
          <w:szCs w:val="28"/>
        </w:rPr>
        <w:t>.01.2019</w:t>
      </w:r>
    </w:p>
    <w:p w:rsidR="00807C45" w:rsidRDefault="00807C45" w:rsidP="00807C45">
      <w:pPr>
        <w:pStyle w:val="NoSpacing"/>
        <w:ind w:left="1984" w:right="1440"/>
        <w:jc w:val="both"/>
        <w:rPr>
          <w:rFonts w:ascii="Times New Roman" w:hAnsi="Times New Roman" w:cs="Times New Roman"/>
          <w:b/>
          <w:sz w:val="28"/>
          <w:szCs w:val="28"/>
        </w:rPr>
      </w:pPr>
    </w:p>
    <w:p w:rsidR="00807C45" w:rsidRDefault="00807C45" w:rsidP="00807C45">
      <w:pPr>
        <w:ind w:right="1440" w:firstLine="720"/>
        <w:jc w:val="both"/>
        <w:rPr>
          <w:rFonts w:ascii="Times New Roman" w:hAnsi="Times New Roman" w:cs="Times New Roman"/>
          <w:b/>
          <w:sz w:val="28"/>
          <w:szCs w:val="28"/>
        </w:rPr>
      </w:pPr>
      <w:r>
        <w:rPr>
          <w:rFonts w:ascii="Times New Roman" w:hAnsi="Times New Roman" w:cs="Times New Roman"/>
          <w:b/>
          <w:sz w:val="28"/>
          <w:szCs w:val="28"/>
        </w:rPr>
        <w:t>Before:</w:t>
      </w:r>
    </w:p>
    <w:p w:rsidR="00807C45" w:rsidRDefault="00807C45" w:rsidP="00807C45">
      <w:pPr>
        <w:ind w:right="-24"/>
        <w:jc w:val="both"/>
        <w:rPr>
          <w:rFonts w:ascii="Times New Roman" w:hAnsi="Times New Roman" w:cs="Times New Roman"/>
          <w:b/>
          <w:sz w:val="28"/>
          <w:szCs w:val="28"/>
        </w:rPr>
      </w:pPr>
      <w:r>
        <w:rPr>
          <w:rFonts w:ascii="Times New Roman" w:hAnsi="Times New Roman" w:cs="Times New Roman"/>
          <w:b/>
          <w:sz w:val="28"/>
          <w:szCs w:val="28"/>
        </w:rPr>
        <w:tab/>
        <w:t xml:space="preserve">            Er. Virinder Singh, Lok Pal (Ombudsman), Electricity</w:t>
      </w:r>
    </w:p>
    <w:p w:rsidR="00807C45" w:rsidRDefault="00807C45" w:rsidP="00807C45">
      <w:pPr>
        <w:ind w:right="1440" w:firstLine="720"/>
        <w:jc w:val="both"/>
        <w:rPr>
          <w:rFonts w:ascii="Times New Roman" w:hAnsi="Times New Roman" w:cs="Times New Roman"/>
          <w:b/>
          <w:sz w:val="28"/>
          <w:szCs w:val="28"/>
        </w:rPr>
      </w:pPr>
      <w:r>
        <w:rPr>
          <w:rFonts w:ascii="Times New Roman" w:hAnsi="Times New Roman" w:cs="Times New Roman"/>
          <w:b/>
          <w:sz w:val="28"/>
          <w:szCs w:val="28"/>
        </w:rPr>
        <w:t>In the Matter of :</w:t>
      </w:r>
    </w:p>
    <w:p w:rsidR="00807C45" w:rsidRDefault="00807C45" w:rsidP="00807C45">
      <w:pPr>
        <w:pStyle w:val="NoSpacing"/>
        <w:ind w:left="1440" w:right="1440" w:firstLine="720"/>
        <w:jc w:val="both"/>
        <w:rPr>
          <w:rFonts w:ascii="Times New Roman" w:hAnsi="Times New Roman" w:cs="Times New Roman"/>
          <w:sz w:val="28"/>
          <w:szCs w:val="28"/>
        </w:rPr>
      </w:pPr>
      <w:r>
        <w:rPr>
          <w:rFonts w:ascii="Times New Roman" w:hAnsi="Times New Roman" w:cs="Times New Roman"/>
          <w:sz w:val="28"/>
          <w:szCs w:val="28"/>
        </w:rPr>
        <w:t>Divisional Engineer(Electrical),</w:t>
      </w:r>
    </w:p>
    <w:p w:rsidR="00807C45" w:rsidRDefault="00807C45" w:rsidP="00807C45">
      <w:pPr>
        <w:pStyle w:val="NoSpacing"/>
        <w:ind w:left="1440" w:right="1440" w:firstLine="720"/>
        <w:jc w:val="both"/>
        <w:rPr>
          <w:rFonts w:ascii="Times New Roman" w:hAnsi="Times New Roman" w:cs="Times New Roman"/>
          <w:sz w:val="28"/>
          <w:szCs w:val="28"/>
        </w:rPr>
      </w:pPr>
      <w:r>
        <w:rPr>
          <w:rFonts w:ascii="Times New Roman" w:hAnsi="Times New Roman" w:cs="Times New Roman"/>
          <w:sz w:val="28"/>
          <w:szCs w:val="28"/>
        </w:rPr>
        <w:t>PUDA Office Complex,</w:t>
      </w:r>
    </w:p>
    <w:p w:rsidR="00807C45" w:rsidRDefault="00807C45" w:rsidP="00807C45">
      <w:pPr>
        <w:pStyle w:val="NoSpacing"/>
        <w:ind w:left="1440" w:right="1440" w:firstLine="720"/>
        <w:jc w:val="both"/>
        <w:rPr>
          <w:rFonts w:ascii="Times New Roman" w:hAnsi="Times New Roman" w:cs="Times New Roman"/>
          <w:sz w:val="28"/>
          <w:szCs w:val="28"/>
        </w:rPr>
      </w:pPr>
      <w:r>
        <w:rPr>
          <w:rFonts w:ascii="Times New Roman" w:hAnsi="Times New Roman" w:cs="Times New Roman"/>
          <w:sz w:val="28"/>
          <w:szCs w:val="28"/>
        </w:rPr>
        <w:t>Bhagu Road,Bathinda</w:t>
      </w:r>
    </w:p>
    <w:p w:rsidR="00807C45" w:rsidRDefault="00807C45" w:rsidP="00807C45">
      <w:pPr>
        <w:pStyle w:val="NoSpacing"/>
        <w:ind w:left="1984" w:right="-46"/>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...Petitioner</w:t>
      </w:r>
    </w:p>
    <w:p w:rsidR="00807C45" w:rsidRDefault="00807C45" w:rsidP="00807C45">
      <w:pPr>
        <w:pStyle w:val="NoSpacing"/>
        <w:ind w:left="1984" w:right="1440"/>
        <w:jc w:val="both"/>
        <w:rPr>
          <w:rFonts w:ascii="Times New Roman" w:hAnsi="Times New Roman" w:cs="Times New Roman"/>
          <w:sz w:val="28"/>
          <w:szCs w:val="28"/>
        </w:rPr>
      </w:pPr>
    </w:p>
    <w:p w:rsidR="00807C45" w:rsidRDefault="00807C45" w:rsidP="00807C45">
      <w:pPr>
        <w:ind w:left="1984" w:right="144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t xml:space="preserve"> Versus</w:t>
      </w:r>
    </w:p>
    <w:p w:rsidR="00807C45" w:rsidRDefault="00807C45" w:rsidP="00807C45">
      <w:pPr>
        <w:pStyle w:val="NoSpacing"/>
        <w:ind w:left="1440" w:right="1440" w:firstLine="720"/>
        <w:jc w:val="both"/>
        <w:rPr>
          <w:rFonts w:ascii="Times New Roman" w:hAnsi="Times New Roman" w:cs="Times New Roman"/>
          <w:sz w:val="28"/>
          <w:szCs w:val="28"/>
        </w:rPr>
      </w:pPr>
      <w:r>
        <w:rPr>
          <w:rFonts w:ascii="Times New Roman" w:hAnsi="Times New Roman" w:cs="Times New Roman"/>
          <w:sz w:val="28"/>
          <w:szCs w:val="28"/>
        </w:rPr>
        <w:t>Addl. Superintending Engineer,</w:t>
      </w:r>
    </w:p>
    <w:p w:rsidR="00807C45" w:rsidRDefault="00807C45" w:rsidP="00807C45">
      <w:pPr>
        <w:pStyle w:val="NoSpacing"/>
        <w:ind w:left="1440" w:right="1440" w:firstLine="720"/>
        <w:jc w:val="both"/>
        <w:rPr>
          <w:rFonts w:ascii="Times New Roman" w:hAnsi="Times New Roman" w:cs="Times New Roman"/>
          <w:sz w:val="28"/>
          <w:szCs w:val="28"/>
        </w:rPr>
      </w:pPr>
      <w:r>
        <w:rPr>
          <w:rFonts w:ascii="Times New Roman" w:hAnsi="Times New Roman" w:cs="Times New Roman"/>
          <w:sz w:val="28"/>
          <w:szCs w:val="28"/>
        </w:rPr>
        <w:t>DS Division ,</w:t>
      </w:r>
    </w:p>
    <w:p w:rsidR="00807C45" w:rsidRDefault="00807C45" w:rsidP="00807C45">
      <w:pPr>
        <w:pStyle w:val="NoSpacing"/>
        <w:ind w:left="1984" w:right="1440"/>
        <w:jc w:val="both"/>
        <w:rPr>
          <w:rFonts w:ascii="Times New Roman" w:hAnsi="Times New Roman" w:cs="Times New Roman"/>
          <w:sz w:val="28"/>
          <w:szCs w:val="28"/>
        </w:rPr>
      </w:pPr>
      <w:r>
        <w:rPr>
          <w:rFonts w:ascii="Times New Roman" w:hAnsi="Times New Roman" w:cs="Times New Roman"/>
          <w:sz w:val="28"/>
          <w:szCs w:val="28"/>
        </w:rPr>
        <w:t xml:space="preserve">   PSPCL , Malout.</w:t>
      </w:r>
    </w:p>
    <w:p w:rsidR="00807C45" w:rsidRDefault="00807C45" w:rsidP="00807C45">
      <w:pPr>
        <w:pStyle w:val="NoSpacing"/>
        <w:ind w:left="1440" w:right="1440" w:firstLine="720"/>
        <w:jc w:val="both"/>
        <w:rPr>
          <w:rFonts w:ascii="Times New Roman" w:hAnsi="Times New Roman" w:cs="Times New Roman"/>
          <w:sz w:val="28"/>
          <w:szCs w:val="28"/>
        </w:rPr>
      </w:pPr>
    </w:p>
    <w:p w:rsidR="00807C45" w:rsidRDefault="00807C45" w:rsidP="00807C45">
      <w:pPr>
        <w:ind w:left="1984" w:right="-46"/>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r>
      <w:r>
        <w:rPr>
          <w:rFonts w:ascii="Times New Roman" w:hAnsi="Times New Roman" w:cs="Times New Roman"/>
          <w:sz w:val="28"/>
          <w:szCs w:val="28"/>
        </w:rPr>
        <w:tab/>
        <w:t xml:space="preserve"> ...Respondent</w:t>
      </w:r>
    </w:p>
    <w:p w:rsidR="00807C45" w:rsidRDefault="00807C45" w:rsidP="00807C45">
      <w:pPr>
        <w:ind w:right="1440"/>
        <w:jc w:val="both"/>
        <w:rPr>
          <w:rFonts w:ascii="Times New Roman" w:hAnsi="Times New Roman" w:cs="Times New Roman"/>
          <w:b/>
          <w:sz w:val="28"/>
          <w:szCs w:val="28"/>
        </w:rPr>
      </w:pPr>
      <w:r>
        <w:rPr>
          <w:rFonts w:ascii="Times New Roman" w:hAnsi="Times New Roman" w:cs="Times New Roman"/>
          <w:b/>
          <w:sz w:val="28"/>
          <w:szCs w:val="28"/>
        </w:rPr>
        <w:t>Present For:</w:t>
      </w:r>
    </w:p>
    <w:p w:rsidR="00807C45" w:rsidRDefault="00807C45" w:rsidP="00807C45">
      <w:pPr>
        <w:pStyle w:val="NoSpacing"/>
        <w:ind w:right="1440"/>
        <w:jc w:val="both"/>
        <w:rPr>
          <w:rFonts w:ascii="Times New Roman" w:hAnsi="Times New Roman" w:cs="Times New Roman"/>
          <w:sz w:val="28"/>
          <w:szCs w:val="28"/>
        </w:rPr>
      </w:pPr>
      <w:r>
        <w:rPr>
          <w:rFonts w:ascii="Times New Roman" w:hAnsi="Times New Roman" w:cs="Times New Roman"/>
          <w:sz w:val="28"/>
          <w:szCs w:val="28"/>
        </w:rPr>
        <w:t>Petitioner</w:t>
      </w:r>
      <w:r>
        <w:rPr>
          <w:rFonts w:ascii="Times New Roman" w:hAnsi="Times New Roman" w:cs="Times New Roman"/>
          <w:sz w:val="28"/>
          <w:szCs w:val="28"/>
        </w:rPr>
        <w:tab/>
        <w:t xml:space="preserve">: </w:t>
      </w:r>
      <w:r w:rsidR="009205E5">
        <w:rPr>
          <w:rFonts w:ascii="Times New Roman" w:hAnsi="Times New Roman" w:cs="Times New Roman"/>
          <w:sz w:val="28"/>
          <w:szCs w:val="28"/>
        </w:rPr>
        <w:t>1.</w:t>
      </w:r>
      <w:r>
        <w:rPr>
          <w:rFonts w:ascii="Times New Roman" w:hAnsi="Times New Roman" w:cs="Times New Roman"/>
          <w:sz w:val="28"/>
          <w:szCs w:val="28"/>
        </w:rPr>
        <w:tab/>
        <w:t>Sh. R.S.Dhiman,</w:t>
      </w:r>
    </w:p>
    <w:p w:rsidR="00807C45" w:rsidRDefault="00807C45" w:rsidP="00807C45">
      <w:pPr>
        <w:pStyle w:val="NoSpacing"/>
        <w:ind w:right="1440"/>
        <w:jc w:val="both"/>
        <w:rPr>
          <w:rFonts w:ascii="Times New Roman" w:hAnsi="Times New Roman" w:cs="Times New Roman"/>
          <w:sz w:val="28"/>
          <w:szCs w:val="28"/>
        </w:rPr>
      </w:pPr>
      <w:r>
        <w:rPr>
          <w:rFonts w:ascii="Times New Roman" w:hAnsi="Times New Roman" w:cs="Times New Roman"/>
          <w:sz w:val="28"/>
          <w:szCs w:val="28"/>
        </w:rPr>
        <w:t xml:space="preserve">                               Petitioner’s Representative (PR).</w:t>
      </w:r>
    </w:p>
    <w:p w:rsidR="00807C45" w:rsidRDefault="00807C45" w:rsidP="00807C45">
      <w:pPr>
        <w:pStyle w:val="NoSpacing"/>
        <w:ind w:right="1440"/>
        <w:jc w:val="both"/>
        <w:rPr>
          <w:rFonts w:ascii="Times New Roman" w:hAnsi="Times New Roman" w:cs="Times New Roman"/>
          <w:sz w:val="28"/>
          <w:szCs w:val="28"/>
        </w:rPr>
      </w:pPr>
      <w:r>
        <w:rPr>
          <w:rFonts w:ascii="Times New Roman" w:hAnsi="Times New Roman" w:cs="Times New Roman"/>
          <w:sz w:val="28"/>
          <w:szCs w:val="28"/>
        </w:rPr>
        <w:t xml:space="preserve">                      </w:t>
      </w:r>
      <w:r w:rsidR="009205E5">
        <w:rPr>
          <w:rFonts w:ascii="Times New Roman" w:hAnsi="Times New Roman" w:cs="Times New Roman"/>
          <w:sz w:val="28"/>
          <w:szCs w:val="28"/>
        </w:rPr>
        <w:t xml:space="preserve"> 2.     Sh</w:t>
      </w:r>
      <w:r w:rsidR="000D5743">
        <w:rPr>
          <w:rFonts w:ascii="Times New Roman" w:hAnsi="Times New Roman" w:cs="Times New Roman"/>
          <w:sz w:val="28"/>
          <w:szCs w:val="28"/>
        </w:rPr>
        <w:t>.</w:t>
      </w:r>
      <w:r w:rsidR="009205E5">
        <w:rPr>
          <w:rFonts w:ascii="Times New Roman" w:hAnsi="Times New Roman" w:cs="Times New Roman"/>
          <w:sz w:val="28"/>
          <w:szCs w:val="28"/>
        </w:rPr>
        <w:t>Sajan Walia, SDE (E), PUDA,</w:t>
      </w:r>
    </w:p>
    <w:p w:rsidR="009205E5" w:rsidRDefault="009205E5" w:rsidP="00807C45">
      <w:pPr>
        <w:pStyle w:val="NoSpacing"/>
        <w:ind w:right="1440"/>
        <w:jc w:val="both"/>
        <w:rPr>
          <w:rFonts w:ascii="Times New Roman" w:hAnsi="Times New Roman" w:cs="Times New Roman"/>
          <w:sz w:val="28"/>
          <w:szCs w:val="28"/>
        </w:rPr>
      </w:pPr>
      <w:r>
        <w:rPr>
          <w:rFonts w:ascii="Times New Roman" w:hAnsi="Times New Roman" w:cs="Times New Roman"/>
          <w:sz w:val="28"/>
          <w:szCs w:val="28"/>
        </w:rPr>
        <w:t xml:space="preserve">                               Petitioner’s Representative (PR).</w:t>
      </w:r>
    </w:p>
    <w:p w:rsidR="00807C45" w:rsidRDefault="00807C45" w:rsidP="00807C45">
      <w:pPr>
        <w:pStyle w:val="NoSpacing"/>
        <w:rPr>
          <w:rFonts w:ascii="Times New Roman" w:hAnsi="Times New Roman" w:cs="Times New Roman"/>
          <w:sz w:val="28"/>
          <w:szCs w:val="28"/>
        </w:rPr>
      </w:pPr>
      <w:r>
        <w:rPr>
          <w:rFonts w:ascii="Times New Roman" w:hAnsi="Times New Roman" w:cs="Times New Roman"/>
          <w:sz w:val="28"/>
          <w:szCs w:val="28"/>
        </w:rPr>
        <w:t>Respondent</w:t>
      </w:r>
      <w:r>
        <w:rPr>
          <w:rFonts w:ascii="Times New Roman" w:hAnsi="Times New Roman" w:cs="Times New Roman"/>
          <w:sz w:val="28"/>
          <w:szCs w:val="28"/>
        </w:rPr>
        <w:tab/>
        <w:t>: 1.</w:t>
      </w:r>
      <w:r>
        <w:rPr>
          <w:rFonts w:ascii="Times New Roman" w:hAnsi="Times New Roman" w:cs="Times New Roman"/>
          <w:sz w:val="28"/>
          <w:szCs w:val="28"/>
        </w:rPr>
        <w:tab/>
        <w:t xml:space="preserve">Er. Sukhdarshan Kumar, </w:t>
      </w:r>
    </w:p>
    <w:p w:rsidR="00807C45" w:rsidRDefault="00807C45" w:rsidP="00807C45">
      <w:pPr>
        <w:pStyle w:val="NoSpacing"/>
        <w:ind w:right="144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t>Additional Superintending  Engineer,</w:t>
      </w:r>
    </w:p>
    <w:p w:rsidR="00807C45" w:rsidRDefault="00807C45" w:rsidP="00807C45">
      <w:pPr>
        <w:pStyle w:val="NoSpacing"/>
        <w:ind w:right="144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t xml:space="preserve">DS Division, </w:t>
      </w:r>
    </w:p>
    <w:p w:rsidR="00807C45" w:rsidRDefault="00807C45" w:rsidP="00807C45">
      <w:pPr>
        <w:pStyle w:val="NoSpacing"/>
        <w:ind w:left="1440" w:right="1440"/>
        <w:jc w:val="both"/>
        <w:rPr>
          <w:rFonts w:ascii="Times New Roman" w:hAnsi="Times New Roman" w:cs="Times New Roman"/>
          <w:sz w:val="28"/>
          <w:szCs w:val="28"/>
        </w:rPr>
      </w:pPr>
      <w:r>
        <w:rPr>
          <w:rFonts w:ascii="Times New Roman" w:hAnsi="Times New Roman" w:cs="Times New Roman"/>
          <w:sz w:val="28"/>
          <w:szCs w:val="28"/>
        </w:rPr>
        <w:t xml:space="preserve">          PSPCL,  Malout.</w:t>
      </w:r>
    </w:p>
    <w:p w:rsidR="00807C45" w:rsidRDefault="00807C45" w:rsidP="00807C45">
      <w:pPr>
        <w:pStyle w:val="NoSpacing"/>
        <w:ind w:left="1440" w:right="1440"/>
        <w:jc w:val="both"/>
        <w:rPr>
          <w:rFonts w:ascii="Times New Roman" w:hAnsi="Times New Roman" w:cs="Times New Roman"/>
          <w:sz w:val="28"/>
          <w:szCs w:val="28"/>
        </w:rPr>
      </w:pPr>
      <w:r>
        <w:rPr>
          <w:rFonts w:ascii="Times New Roman" w:hAnsi="Times New Roman" w:cs="Times New Roman"/>
          <w:sz w:val="28"/>
          <w:szCs w:val="28"/>
        </w:rPr>
        <w:t xml:space="preserve">  2.</w:t>
      </w:r>
      <w:r>
        <w:rPr>
          <w:rFonts w:ascii="Times New Roman" w:hAnsi="Times New Roman" w:cs="Times New Roman"/>
          <w:sz w:val="28"/>
          <w:szCs w:val="28"/>
        </w:rPr>
        <w:tab/>
        <w:t>Sh.Gourav Gupta,</w:t>
      </w:r>
    </w:p>
    <w:p w:rsidR="00807C45" w:rsidRDefault="00807C45" w:rsidP="00807C45">
      <w:pPr>
        <w:pStyle w:val="NoSpacing"/>
        <w:ind w:left="1440" w:right="1440"/>
        <w:jc w:val="both"/>
        <w:rPr>
          <w:rFonts w:ascii="Times New Roman" w:hAnsi="Times New Roman" w:cs="Times New Roman"/>
          <w:sz w:val="28"/>
          <w:szCs w:val="28"/>
        </w:rPr>
      </w:pPr>
      <w:r>
        <w:rPr>
          <w:rFonts w:ascii="Times New Roman" w:hAnsi="Times New Roman" w:cs="Times New Roman"/>
          <w:sz w:val="28"/>
          <w:szCs w:val="28"/>
        </w:rPr>
        <w:t xml:space="preserve">           Upper Division Clerk (Accounts)</w:t>
      </w:r>
    </w:p>
    <w:p w:rsidR="00807C45" w:rsidRDefault="00807C45" w:rsidP="00807C45">
      <w:pPr>
        <w:spacing w:line="480" w:lineRule="auto"/>
        <w:ind w:right="-46"/>
        <w:jc w:val="both"/>
        <w:rPr>
          <w:rFonts w:ascii="Times New Roman" w:hAnsi="Times New Roman" w:cs="Times New Roman"/>
          <w:sz w:val="28"/>
          <w:szCs w:val="28"/>
        </w:rPr>
      </w:pPr>
      <w:r>
        <w:rPr>
          <w:rFonts w:ascii="Times New Roman" w:hAnsi="Times New Roman" w:cs="Times New Roman"/>
          <w:sz w:val="28"/>
          <w:szCs w:val="28"/>
        </w:rPr>
        <w:lastRenderedPageBreak/>
        <w:tab/>
      </w:r>
      <w:r>
        <w:rPr>
          <w:rFonts w:ascii="Times New Roman" w:hAnsi="Times New Roman" w:cs="Times New Roman"/>
          <w:sz w:val="28"/>
          <w:szCs w:val="28"/>
        </w:rPr>
        <w:tab/>
        <w:t>Before me for consideration is an Appeal preferred by the Petitioner against the order dated 25.10.2018 of the Consumer Grievances Redressal Forum (Forum) in Case No.CG-290 of 2018 deciding  that :</w:t>
      </w:r>
    </w:p>
    <w:p w:rsidR="00807C45" w:rsidRDefault="00807C45" w:rsidP="00807C45">
      <w:pPr>
        <w:pStyle w:val="ListParagraph"/>
        <w:spacing w:line="480" w:lineRule="auto"/>
        <w:ind w:left="1800"/>
        <w:jc w:val="both"/>
        <w:rPr>
          <w:rFonts w:ascii="Times New Roman" w:hAnsi="Times New Roman" w:cs="Times New Roman"/>
          <w:sz w:val="28"/>
          <w:szCs w:val="28"/>
        </w:rPr>
      </w:pPr>
      <w:r>
        <w:rPr>
          <w:rFonts w:ascii="Times New Roman" w:hAnsi="Times New Roman" w:cs="Times New Roman"/>
          <w:i/>
          <w:sz w:val="28"/>
          <w:szCs w:val="28"/>
        </w:rPr>
        <w:t>“</w:t>
      </w:r>
      <w:r w:rsidR="002A31C9">
        <w:rPr>
          <w:rFonts w:ascii="Times New Roman" w:hAnsi="Times New Roman" w:cs="Times New Roman"/>
          <w:i/>
          <w:sz w:val="28"/>
          <w:szCs w:val="28"/>
        </w:rPr>
        <w:t>Amount charged to the Petitioner Rs.14,71,730/- (i.e. Rs.10,47,962/- plus Interest amounting to Rs.4,23,768/-) is justified &amp; recoverable</w:t>
      </w:r>
      <w:r>
        <w:rPr>
          <w:rFonts w:ascii="Times New Roman" w:hAnsi="Times New Roman" w:cs="Times New Roman"/>
          <w:i/>
          <w:sz w:val="28"/>
          <w:szCs w:val="28"/>
        </w:rPr>
        <w:t xml:space="preserve"> ”.   </w:t>
      </w:r>
    </w:p>
    <w:p w:rsidR="00807C45" w:rsidRDefault="00807C45" w:rsidP="00807C45">
      <w:pPr>
        <w:spacing w:line="480" w:lineRule="auto"/>
        <w:jc w:val="both"/>
        <w:rPr>
          <w:rFonts w:ascii="Times New Roman" w:hAnsi="Times New Roman" w:cs="Times New Roman"/>
          <w:b/>
          <w:i/>
          <w:sz w:val="28"/>
          <w:szCs w:val="28"/>
        </w:rPr>
      </w:pPr>
      <w:r>
        <w:rPr>
          <w:rFonts w:ascii="Times New Roman" w:hAnsi="Times New Roman" w:cs="Times New Roman"/>
          <w:b/>
          <w:sz w:val="28"/>
          <w:szCs w:val="28"/>
        </w:rPr>
        <w:t>2</w:t>
      </w:r>
      <w:r>
        <w:rPr>
          <w:rFonts w:ascii="Times New Roman" w:hAnsi="Times New Roman" w:cs="Times New Roman"/>
          <w:b/>
          <w:i/>
          <w:sz w:val="28"/>
          <w:szCs w:val="28"/>
        </w:rPr>
        <w:t xml:space="preserve">.  </w:t>
      </w:r>
      <w:r>
        <w:rPr>
          <w:rFonts w:ascii="Times New Roman" w:hAnsi="Times New Roman" w:cs="Times New Roman"/>
          <w:b/>
          <w:i/>
          <w:sz w:val="28"/>
          <w:szCs w:val="28"/>
        </w:rPr>
        <w:tab/>
      </w:r>
      <w:r>
        <w:rPr>
          <w:rFonts w:ascii="Times New Roman" w:hAnsi="Times New Roman" w:cs="Times New Roman"/>
          <w:b/>
          <w:sz w:val="28"/>
          <w:szCs w:val="28"/>
        </w:rPr>
        <w:t>Facts of the Case</w:t>
      </w:r>
      <w:r>
        <w:rPr>
          <w:rFonts w:ascii="Times New Roman" w:hAnsi="Times New Roman" w:cs="Times New Roman"/>
          <w:b/>
          <w:i/>
          <w:sz w:val="28"/>
          <w:szCs w:val="28"/>
        </w:rPr>
        <w:t>:</w:t>
      </w:r>
    </w:p>
    <w:p w:rsidR="002A31C9" w:rsidRDefault="00807C45" w:rsidP="002A31C9">
      <w:pPr>
        <w:spacing w:line="240" w:lineRule="auto"/>
        <w:ind w:right="-46"/>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The relevant facts of the case are that:-</w:t>
      </w:r>
    </w:p>
    <w:p w:rsidR="005727D6" w:rsidRDefault="002A31C9" w:rsidP="002A31C9">
      <w:pPr>
        <w:pStyle w:val="ListParagraph"/>
        <w:numPr>
          <w:ilvl w:val="0"/>
          <w:numId w:val="11"/>
        </w:numPr>
        <w:spacing w:line="480" w:lineRule="auto"/>
        <w:ind w:left="0" w:right="-46" w:firstLine="0"/>
        <w:jc w:val="both"/>
        <w:rPr>
          <w:rFonts w:ascii="Times New Roman" w:hAnsi="Times New Roman" w:cs="Times New Roman"/>
          <w:sz w:val="28"/>
          <w:szCs w:val="28"/>
        </w:rPr>
      </w:pPr>
      <w:r w:rsidRPr="005727D6">
        <w:rPr>
          <w:rFonts w:ascii="Times New Roman" w:hAnsi="Times New Roman" w:cs="Times New Roman"/>
          <w:sz w:val="28"/>
          <w:szCs w:val="28"/>
        </w:rPr>
        <w:t xml:space="preserve">The  Petitioner  was  </w:t>
      </w:r>
      <w:r w:rsidR="005727D6" w:rsidRPr="005727D6">
        <w:rPr>
          <w:rFonts w:ascii="Times New Roman" w:hAnsi="Times New Roman" w:cs="Times New Roman"/>
          <w:sz w:val="28"/>
          <w:szCs w:val="28"/>
        </w:rPr>
        <w:t xml:space="preserve">presently </w:t>
      </w:r>
      <w:r w:rsidRPr="005727D6">
        <w:rPr>
          <w:rFonts w:ascii="Times New Roman" w:hAnsi="Times New Roman" w:cs="Times New Roman"/>
          <w:sz w:val="28"/>
          <w:szCs w:val="28"/>
        </w:rPr>
        <w:t xml:space="preserve">having  a  Street Light Category </w:t>
      </w:r>
    </w:p>
    <w:p w:rsidR="002A31C9" w:rsidRPr="005727D6" w:rsidRDefault="002A31C9" w:rsidP="005727D6">
      <w:pPr>
        <w:pStyle w:val="ListParagraph"/>
        <w:spacing w:line="480" w:lineRule="auto"/>
        <w:ind w:left="0" w:right="-46" w:firstLine="720"/>
        <w:jc w:val="both"/>
        <w:rPr>
          <w:rFonts w:ascii="Times New Roman" w:hAnsi="Times New Roman" w:cs="Times New Roman"/>
          <w:sz w:val="28"/>
          <w:szCs w:val="28"/>
        </w:rPr>
      </w:pPr>
      <w:r w:rsidRPr="005727D6">
        <w:rPr>
          <w:rFonts w:ascii="Times New Roman" w:hAnsi="Times New Roman" w:cs="Times New Roman"/>
          <w:sz w:val="28"/>
          <w:szCs w:val="28"/>
        </w:rPr>
        <w:t xml:space="preserve">connection  </w:t>
      </w:r>
      <w:r w:rsidRPr="005727D6">
        <w:rPr>
          <w:rFonts w:ascii="Times New Roman" w:hAnsi="Times New Roman" w:cs="Times New Roman"/>
          <w:sz w:val="28"/>
          <w:szCs w:val="28"/>
        </w:rPr>
        <w:tab/>
        <w:t xml:space="preserve">with sanctioned load of  </w:t>
      </w:r>
      <w:r w:rsidR="00C240C4" w:rsidRPr="005727D6">
        <w:rPr>
          <w:rFonts w:ascii="Times New Roman" w:hAnsi="Times New Roman" w:cs="Times New Roman"/>
          <w:sz w:val="28"/>
          <w:szCs w:val="28"/>
        </w:rPr>
        <w:t>12.36</w:t>
      </w:r>
      <w:r w:rsidR="00D8697D">
        <w:rPr>
          <w:rFonts w:ascii="Times New Roman" w:hAnsi="Times New Roman" w:cs="Times New Roman"/>
          <w:sz w:val="28"/>
          <w:szCs w:val="28"/>
        </w:rPr>
        <w:t>0</w:t>
      </w:r>
      <w:r w:rsidR="00C240C4" w:rsidRPr="005727D6">
        <w:rPr>
          <w:rFonts w:ascii="Times New Roman" w:hAnsi="Times New Roman" w:cs="Times New Roman"/>
          <w:sz w:val="28"/>
          <w:szCs w:val="28"/>
        </w:rPr>
        <w:t xml:space="preserve"> </w:t>
      </w:r>
      <w:r w:rsidRPr="005727D6">
        <w:rPr>
          <w:rFonts w:ascii="Times New Roman" w:hAnsi="Times New Roman" w:cs="Times New Roman"/>
          <w:sz w:val="28"/>
          <w:szCs w:val="28"/>
        </w:rPr>
        <w:t>kW.</w:t>
      </w:r>
    </w:p>
    <w:p w:rsidR="0063395A" w:rsidRDefault="002A31C9" w:rsidP="002A31C9">
      <w:pPr>
        <w:pStyle w:val="ListParagraph"/>
        <w:numPr>
          <w:ilvl w:val="0"/>
          <w:numId w:val="11"/>
        </w:numPr>
        <w:spacing w:line="480" w:lineRule="auto"/>
        <w:ind w:left="0" w:firstLine="0"/>
        <w:jc w:val="both"/>
        <w:rPr>
          <w:rFonts w:ascii="Times New Roman" w:hAnsi="Times New Roman" w:cs="Times New Roman"/>
          <w:sz w:val="28"/>
          <w:szCs w:val="28"/>
        </w:rPr>
      </w:pPr>
      <w:r w:rsidRPr="005727D6">
        <w:rPr>
          <w:rFonts w:ascii="Times New Roman" w:hAnsi="Times New Roman" w:cs="Times New Roman"/>
          <w:sz w:val="28"/>
          <w:szCs w:val="28"/>
        </w:rPr>
        <w:t xml:space="preserve">The Petitioner </w:t>
      </w:r>
      <w:r w:rsidR="005727D6" w:rsidRPr="005727D6">
        <w:rPr>
          <w:rFonts w:ascii="Times New Roman" w:hAnsi="Times New Roman" w:cs="Times New Roman"/>
          <w:sz w:val="28"/>
          <w:szCs w:val="28"/>
        </w:rPr>
        <w:t xml:space="preserve">had </w:t>
      </w:r>
      <w:r w:rsidRPr="005727D6">
        <w:rPr>
          <w:rFonts w:ascii="Times New Roman" w:hAnsi="Times New Roman" w:cs="Times New Roman"/>
          <w:sz w:val="28"/>
          <w:szCs w:val="28"/>
        </w:rPr>
        <w:t xml:space="preserve">applied </w:t>
      </w:r>
      <w:r w:rsidR="005727D6" w:rsidRPr="005727D6">
        <w:rPr>
          <w:rFonts w:ascii="Times New Roman" w:hAnsi="Times New Roman" w:cs="Times New Roman"/>
          <w:sz w:val="28"/>
          <w:szCs w:val="28"/>
        </w:rPr>
        <w:t xml:space="preserve">for </w:t>
      </w:r>
      <w:r w:rsidRPr="005727D6">
        <w:rPr>
          <w:rFonts w:ascii="Times New Roman" w:hAnsi="Times New Roman" w:cs="Times New Roman"/>
          <w:sz w:val="28"/>
          <w:szCs w:val="28"/>
        </w:rPr>
        <w:t xml:space="preserve">Electric connection under </w:t>
      </w:r>
      <w:r w:rsidR="0063395A">
        <w:rPr>
          <w:rFonts w:ascii="Times New Roman" w:hAnsi="Times New Roman" w:cs="Times New Roman"/>
          <w:sz w:val="28"/>
          <w:szCs w:val="28"/>
        </w:rPr>
        <w:t xml:space="preserve"> Non</w:t>
      </w:r>
    </w:p>
    <w:p w:rsidR="002A31C9" w:rsidRPr="005727D6" w:rsidRDefault="0063395A" w:rsidP="0063395A">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Residential Supply (</w:t>
      </w:r>
      <w:r w:rsidR="002A31C9" w:rsidRPr="005727D6">
        <w:rPr>
          <w:rFonts w:ascii="Times New Roman" w:hAnsi="Times New Roman" w:cs="Times New Roman"/>
          <w:sz w:val="28"/>
          <w:szCs w:val="28"/>
        </w:rPr>
        <w:t>NRS</w:t>
      </w:r>
      <w:r>
        <w:rPr>
          <w:rFonts w:ascii="Times New Roman" w:hAnsi="Times New Roman" w:cs="Times New Roman"/>
          <w:sz w:val="28"/>
          <w:szCs w:val="28"/>
        </w:rPr>
        <w:t xml:space="preserve">) </w:t>
      </w:r>
      <w:r w:rsidR="002A31C9" w:rsidRPr="005727D6">
        <w:rPr>
          <w:rFonts w:ascii="Times New Roman" w:hAnsi="Times New Roman" w:cs="Times New Roman"/>
          <w:sz w:val="28"/>
          <w:szCs w:val="28"/>
        </w:rPr>
        <w:t>Category on 17.10.2008</w:t>
      </w:r>
      <w:r w:rsidR="005727D6" w:rsidRPr="005727D6">
        <w:rPr>
          <w:rFonts w:ascii="Times New Roman" w:hAnsi="Times New Roman" w:cs="Times New Roman"/>
          <w:sz w:val="28"/>
          <w:szCs w:val="28"/>
        </w:rPr>
        <w:t>, vide</w:t>
      </w:r>
      <w:r w:rsidR="002A31C9" w:rsidRPr="005727D6">
        <w:rPr>
          <w:rFonts w:ascii="Times New Roman" w:hAnsi="Times New Roman" w:cs="Times New Roman"/>
          <w:sz w:val="28"/>
          <w:szCs w:val="28"/>
        </w:rPr>
        <w:t xml:space="preserve"> Application &amp; Agreement No.32639 </w:t>
      </w:r>
      <w:r w:rsidR="005727D6" w:rsidRPr="005727D6">
        <w:rPr>
          <w:rFonts w:ascii="Times New Roman" w:hAnsi="Times New Roman" w:cs="Times New Roman"/>
          <w:sz w:val="28"/>
          <w:szCs w:val="28"/>
        </w:rPr>
        <w:t xml:space="preserve">which was </w:t>
      </w:r>
      <w:r w:rsidR="002A31C9" w:rsidRPr="005727D6">
        <w:rPr>
          <w:rFonts w:ascii="Times New Roman" w:hAnsi="Times New Roman" w:cs="Times New Roman"/>
          <w:sz w:val="28"/>
          <w:szCs w:val="28"/>
        </w:rPr>
        <w:t>released on 25.10.2008</w:t>
      </w:r>
      <w:r w:rsidR="005727D6" w:rsidRPr="005727D6">
        <w:rPr>
          <w:rFonts w:ascii="Times New Roman" w:hAnsi="Times New Roman" w:cs="Times New Roman"/>
          <w:sz w:val="28"/>
          <w:szCs w:val="28"/>
        </w:rPr>
        <w:t xml:space="preserve"> and </w:t>
      </w:r>
      <w:r w:rsidR="002A31C9" w:rsidRPr="005727D6">
        <w:rPr>
          <w:rFonts w:ascii="Times New Roman" w:hAnsi="Times New Roman" w:cs="Times New Roman"/>
          <w:sz w:val="28"/>
          <w:szCs w:val="28"/>
        </w:rPr>
        <w:t xml:space="preserve">subsequently converted </w:t>
      </w:r>
      <w:r w:rsidR="005727D6" w:rsidRPr="005727D6">
        <w:rPr>
          <w:rFonts w:ascii="Times New Roman" w:hAnsi="Times New Roman" w:cs="Times New Roman"/>
          <w:sz w:val="28"/>
          <w:szCs w:val="28"/>
        </w:rPr>
        <w:t>in</w:t>
      </w:r>
      <w:r w:rsidR="002A31C9" w:rsidRPr="005727D6">
        <w:rPr>
          <w:rFonts w:ascii="Times New Roman" w:hAnsi="Times New Roman" w:cs="Times New Roman"/>
          <w:sz w:val="28"/>
          <w:szCs w:val="28"/>
        </w:rPr>
        <w:t>to Street Light (SL) by the Respondent.</w:t>
      </w:r>
    </w:p>
    <w:p w:rsidR="002A31C9" w:rsidRDefault="002A31C9" w:rsidP="002A31C9">
      <w:pPr>
        <w:pStyle w:val="ListParagraph"/>
        <w:numPr>
          <w:ilvl w:val="0"/>
          <w:numId w:val="11"/>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The  Petitioner was served a supplementary notice vide letter no.623 </w:t>
      </w:r>
    </w:p>
    <w:p w:rsidR="002A31C9" w:rsidRDefault="002A31C9" w:rsidP="002A31C9">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dated 13.03.2018</w:t>
      </w:r>
      <w:r w:rsidR="005727D6">
        <w:rPr>
          <w:rFonts w:ascii="Times New Roman" w:hAnsi="Times New Roman" w:cs="Times New Roman"/>
          <w:sz w:val="28"/>
          <w:szCs w:val="28"/>
        </w:rPr>
        <w:t>,</w:t>
      </w:r>
      <w:r>
        <w:rPr>
          <w:rFonts w:ascii="Times New Roman" w:hAnsi="Times New Roman" w:cs="Times New Roman"/>
          <w:sz w:val="28"/>
          <w:szCs w:val="28"/>
        </w:rPr>
        <w:t xml:space="preserve"> to deposit</w:t>
      </w:r>
      <w:r w:rsidR="005727D6">
        <w:rPr>
          <w:rFonts w:ascii="Times New Roman" w:hAnsi="Times New Roman" w:cs="Times New Roman"/>
          <w:sz w:val="28"/>
          <w:szCs w:val="28"/>
        </w:rPr>
        <w:t xml:space="preserve"> a sum of </w:t>
      </w:r>
      <w:r>
        <w:rPr>
          <w:rFonts w:ascii="Times New Roman" w:hAnsi="Times New Roman" w:cs="Times New Roman"/>
          <w:sz w:val="28"/>
          <w:szCs w:val="28"/>
        </w:rPr>
        <w:t xml:space="preserve"> Rs.10,47,962/- for the period from 25.10.2008 to 31.03.20</w:t>
      </w:r>
      <w:r w:rsidR="005727D6">
        <w:rPr>
          <w:rFonts w:ascii="Times New Roman" w:hAnsi="Times New Roman" w:cs="Times New Roman"/>
          <w:sz w:val="28"/>
          <w:szCs w:val="28"/>
        </w:rPr>
        <w:t>14 as no energy bill was issued during this period.</w:t>
      </w:r>
    </w:p>
    <w:p w:rsidR="002A31C9" w:rsidRDefault="002A31C9" w:rsidP="002A31C9">
      <w:pPr>
        <w:pStyle w:val="ListParagraph"/>
        <w:numPr>
          <w:ilvl w:val="0"/>
          <w:numId w:val="11"/>
        </w:numPr>
        <w:spacing w:line="480" w:lineRule="auto"/>
        <w:ind w:left="0" w:firstLine="0"/>
        <w:jc w:val="both"/>
        <w:rPr>
          <w:rFonts w:ascii="Times New Roman" w:hAnsi="Times New Roman" w:cs="Times New Roman"/>
          <w:b/>
          <w:sz w:val="28"/>
          <w:szCs w:val="28"/>
        </w:rPr>
      </w:pPr>
      <w:r>
        <w:rPr>
          <w:rFonts w:ascii="Times New Roman" w:hAnsi="Times New Roman" w:cs="Times New Roman"/>
          <w:sz w:val="28"/>
          <w:szCs w:val="28"/>
        </w:rPr>
        <w:t>Subsequently,  Internal  Audit  Party</w:t>
      </w:r>
      <w:r w:rsidR="005F0CEF">
        <w:rPr>
          <w:rFonts w:ascii="Times New Roman" w:hAnsi="Times New Roman" w:cs="Times New Roman"/>
          <w:sz w:val="28"/>
          <w:szCs w:val="28"/>
        </w:rPr>
        <w:t>,</w:t>
      </w:r>
      <w:r>
        <w:rPr>
          <w:rFonts w:ascii="Times New Roman" w:hAnsi="Times New Roman" w:cs="Times New Roman"/>
          <w:sz w:val="28"/>
          <w:szCs w:val="28"/>
        </w:rPr>
        <w:t xml:space="preserve">  vide  Half  Margin  No.503</w:t>
      </w:r>
    </w:p>
    <w:p w:rsidR="002A31C9" w:rsidRDefault="002A31C9" w:rsidP="002A31C9">
      <w:pPr>
        <w:pStyle w:val="ListParagraph"/>
        <w:spacing w:line="480" w:lineRule="auto"/>
        <w:jc w:val="both"/>
        <w:rPr>
          <w:rFonts w:ascii="Times New Roman" w:hAnsi="Times New Roman" w:cs="Times New Roman"/>
          <w:b/>
          <w:sz w:val="28"/>
          <w:szCs w:val="28"/>
        </w:rPr>
      </w:pPr>
      <w:r>
        <w:rPr>
          <w:rFonts w:ascii="Times New Roman" w:hAnsi="Times New Roman" w:cs="Times New Roman"/>
          <w:sz w:val="28"/>
          <w:szCs w:val="28"/>
        </w:rPr>
        <w:lastRenderedPageBreak/>
        <w:t>dated 21.11.2017</w:t>
      </w:r>
      <w:r w:rsidR="005F0CEF">
        <w:rPr>
          <w:rFonts w:ascii="Times New Roman" w:hAnsi="Times New Roman" w:cs="Times New Roman"/>
          <w:sz w:val="28"/>
          <w:szCs w:val="28"/>
        </w:rPr>
        <w:t>,</w:t>
      </w:r>
      <w:r>
        <w:rPr>
          <w:rFonts w:ascii="Times New Roman" w:hAnsi="Times New Roman" w:cs="Times New Roman"/>
          <w:sz w:val="28"/>
          <w:szCs w:val="28"/>
        </w:rPr>
        <w:t xml:space="preserve"> charged the Petitioner </w:t>
      </w:r>
      <w:r w:rsidR="005F0CEF">
        <w:rPr>
          <w:rFonts w:ascii="Times New Roman" w:hAnsi="Times New Roman" w:cs="Times New Roman"/>
          <w:sz w:val="28"/>
          <w:szCs w:val="28"/>
        </w:rPr>
        <w:t>for</w:t>
      </w:r>
      <w:r>
        <w:rPr>
          <w:rFonts w:ascii="Times New Roman" w:hAnsi="Times New Roman" w:cs="Times New Roman"/>
          <w:sz w:val="28"/>
          <w:szCs w:val="28"/>
        </w:rPr>
        <w:t xml:space="preserve"> Rs.4,23,768/- on account of interest for the period from 09.09.2015 to 30.09.2017 plus late payment surcharge.</w:t>
      </w:r>
    </w:p>
    <w:p w:rsidR="002A31C9" w:rsidRDefault="002A31C9" w:rsidP="002A31C9">
      <w:pPr>
        <w:pStyle w:val="ListParagraph"/>
        <w:numPr>
          <w:ilvl w:val="0"/>
          <w:numId w:val="11"/>
        </w:numPr>
        <w:spacing w:line="480" w:lineRule="auto"/>
        <w:ind w:left="0" w:firstLine="0"/>
        <w:rPr>
          <w:rFonts w:ascii="Times New Roman" w:hAnsi="Times New Roman" w:cs="Times New Roman"/>
          <w:sz w:val="28"/>
          <w:szCs w:val="28"/>
        </w:rPr>
      </w:pPr>
      <w:r w:rsidRPr="002A31C9">
        <w:rPr>
          <w:rFonts w:ascii="Times New Roman" w:hAnsi="Times New Roman" w:cs="Times New Roman"/>
          <w:sz w:val="28"/>
          <w:szCs w:val="28"/>
        </w:rPr>
        <w:t xml:space="preserve">Not satisfied with  the above charges, the Petitioner </w:t>
      </w:r>
      <w:r>
        <w:rPr>
          <w:rFonts w:ascii="Times New Roman" w:hAnsi="Times New Roman" w:cs="Times New Roman"/>
          <w:sz w:val="28"/>
          <w:szCs w:val="28"/>
        </w:rPr>
        <w:t>filed</w:t>
      </w:r>
      <w:r w:rsidRPr="002A31C9">
        <w:rPr>
          <w:rFonts w:ascii="Times New Roman" w:hAnsi="Times New Roman" w:cs="Times New Roman"/>
          <w:sz w:val="28"/>
          <w:szCs w:val="28"/>
        </w:rPr>
        <w:t xml:space="preserve"> </w:t>
      </w:r>
      <w:r>
        <w:rPr>
          <w:rFonts w:ascii="Times New Roman" w:hAnsi="Times New Roman" w:cs="Times New Roman"/>
          <w:sz w:val="28"/>
          <w:szCs w:val="28"/>
        </w:rPr>
        <w:t xml:space="preserve">a Petition </w:t>
      </w:r>
    </w:p>
    <w:p w:rsidR="002A31C9" w:rsidRPr="002A31C9" w:rsidRDefault="002A31C9" w:rsidP="002A31C9">
      <w:pPr>
        <w:pStyle w:val="ListParagraph"/>
        <w:spacing w:line="480" w:lineRule="auto"/>
        <w:rPr>
          <w:rFonts w:ascii="Times New Roman" w:hAnsi="Times New Roman" w:cs="Times New Roman"/>
          <w:sz w:val="28"/>
          <w:szCs w:val="28"/>
        </w:rPr>
      </w:pPr>
      <w:r w:rsidRPr="002A31C9">
        <w:rPr>
          <w:rFonts w:ascii="Times New Roman" w:hAnsi="Times New Roman" w:cs="Times New Roman"/>
          <w:sz w:val="28"/>
          <w:szCs w:val="28"/>
        </w:rPr>
        <w:t xml:space="preserve">dated 31.07.2018 in the </w:t>
      </w:r>
      <w:r>
        <w:rPr>
          <w:rFonts w:ascii="Times New Roman" w:hAnsi="Times New Roman" w:cs="Times New Roman"/>
          <w:sz w:val="28"/>
          <w:szCs w:val="28"/>
        </w:rPr>
        <w:t xml:space="preserve"> Forum</w:t>
      </w:r>
      <w:r w:rsidRPr="002A31C9">
        <w:rPr>
          <w:rFonts w:ascii="Times New Roman" w:hAnsi="Times New Roman" w:cs="Times New Roman"/>
          <w:sz w:val="28"/>
          <w:szCs w:val="28"/>
        </w:rPr>
        <w:t xml:space="preserve">, who, after hearing, </w:t>
      </w:r>
      <w:r>
        <w:rPr>
          <w:rFonts w:ascii="Times New Roman" w:hAnsi="Times New Roman" w:cs="Times New Roman"/>
          <w:sz w:val="28"/>
          <w:szCs w:val="28"/>
        </w:rPr>
        <w:t>passed the order dated 25.10.2018. (Reference Page-2, Para-1).</w:t>
      </w:r>
    </w:p>
    <w:p w:rsidR="002A31C9" w:rsidRPr="002A31C9" w:rsidRDefault="002A31C9" w:rsidP="002A31C9">
      <w:pPr>
        <w:pStyle w:val="ListParagraph"/>
        <w:numPr>
          <w:ilvl w:val="0"/>
          <w:numId w:val="11"/>
        </w:numPr>
        <w:spacing w:line="480" w:lineRule="auto"/>
        <w:ind w:left="0" w:firstLine="0"/>
        <w:rPr>
          <w:rFonts w:ascii="Times New Roman" w:hAnsi="Times New Roman" w:cs="Times New Roman"/>
          <w:i/>
          <w:sz w:val="28"/>
          <w:szCs w:val="28"/>
        </w:rPr>
      </w:pPr>
      <w:r w:rsidRPr="002A31C9">
        <w:rPr>
          <w:rFonts w:ascii="Times New Roman" w:hAnsi="Times New Roman" w:cs="Times New Roman"/>
          <w:sz w:val="28"/>
          <w:szCs w:val="28"/>
        </w:rPr>
        <w:t>Aggrieved with the decision of the Forum, the Petitioner  preferred</w:t>
      </w:r>
    </w:p>
    <w:p w:rsidR="002A31C9" w:rsidRPr="002A31C9" w:rsidRDefault="002A31C9" w:rsidP="002A31C9">
      <w:pPr>
        <w:pStyle w:val="ListParagraph"/>
        <w:spacing w:line="480" w:lineRule="auto"/>
        <w:rPr>
          <w:rFonts w:ascii="Times New Roman" w:hAnsi="Times New Roman" w:cs="Times New Roman"/>
          <w:i/>
          <w:sz w:val="28"/>
          <w:szCs w:val="28"/>
        </w:rPr>
      </w:pPr>
      <w:r w:rsidRPr="002A31C9">
        <w:rPr>
          <w:rFonts w:ascii="Times New Roman" w:hAnsi="Times New Roman" w:cs="Times New Roman"/>
          <w:sz w:val="28"/>
          <w:szCs w:val="28"/>
        </w:rPr>
        <w:t>an Appeal  in this Court   and prayed that the undue charges raised against the Petitioner may be set aside in the interest of justice</w:t>
      </w:r>
      <w:r w:rsidRPr="002A31C9">
        <w:rPr>
          <w:rFonts w:ascii="Times New Roman" w:hAnsi="Times New Roman" w:cs="Times New Roman"/>
          <w:i/>
          <w:sz w:val="28"/>
          <w:szCs w:val="28"/>
        </w:rPr>
        <w:t>.</w:t>
      </w:r>
    </w:p>
    <w:p w:rsidR="00807C45" w:rsidRDefault="00807C45" w:rsidP="00807C45">
      <w:pPr>
        <w:spacing w:line="240" w:lineRule="auto"/>
        <w:jc w:val="both"/>
        <w:rPr>
          <w:rFonts w:ascii="Times New Roman" w:hAnsi="Times New Roman" w:cs="Times New Roman"/>
          <w:sz w:val="28"/>
          <w:szCs w:val="28"/>
        </w:rPr>
      </w:pPr>
      <w:r>
        <w:rPr>
          <w:rFonts w:ascii="Times New Roman" w:hAnsi="Times New Roman" w:cs="Times New Roman"/>
          <w:b/>
          <w:sz w:val="28"/>
          <w:szCs w:val="28"/>
        </w:rPr>
        <w:t>3.</w:t>
      </w:r>
      <w:r>
        <w:rPr>
          <w:rFonts w:ascii="Times New Roman" w:hAnsi="Times New Roman" w:cs="Times New Roman"/>
          <w:b/>
          <w:sz w:val="28"/>
          <w:szCs w:val="28"/>
        </w:rPr>
        <w:tab/>
        <w:t>Submissions made by the Petitioner and the Respondent</w:t>
      </w:r>
      <w:r>
        <w:rPr>
          <w:rFonts w:ascii="Times New Roman" w:hAnsi="Times New Roman" w:cs="Times New Roman"/>
          <w:sz w:val="28"/>
          <w:szCs w:val="28"/>
        </w:rPr>
        <w:t>:</w:t>
      </w:r>
    </w:p>
    <w:p w:rsidR="00807C45" w:rsidRDefault="00807C45" w:rsidP="00807C45">
      <w:pPr>
        <w:spacing w:line="480" w:lineRule="auto"/>
        <w:ind w:right="-2"/>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Before undertaking analysis of the case, it is necessary to go through written submissions made by the Petitioner and reply of the Respondent as well as oral submissions made by the Representatives of the Petitioner and the  Respondent  along with material brought on record by both the sides.</w:t>
      </w:r>
    </w:p>
    <w:p w:rsidR="00807C45" w:rsidRDefault="00807C45" w:rsidP="00807C45">
      <w:pPr>
        <w:pStyle w:val="ListParagraph"/>
        <w:numPr>
          <w:ilvl w:val="0"/>
          <w:numId w:val="3"/>
        </w:numPr>
        <w:spacing w:line="240" w:lineRule="auto"/>
        <w:ind w:left="0" w:right="1440" w:firstLine="0"/>
        <w:jc w:val="both"/>
        <w:rPr>
          <w:rFonts w:ascii="Times New Roman" w:hAnsi="Times New Roman" w:cs="Times New Roman"/>
          <w:sz w:val="28"/>
          <w:szCs w:val="28"/>
        </w:rPr>
      </w:pPr>
      <w:r>
        <w:rPr>
          <w:rFonts w:ascii="Times New Roman" w:hAnsi="Times New Roman" w:cs="Times New Roman"/>
          <w:b/>
          <w:sz w:val="28"/>
          <w:szCs w:val="28"/>
        </w:rPr>
        <w:t>Submissions of the Petitioner</w:t>
      </w:r>
      <w:r>
        <w:rPr>
          <w:rFonts w:ascii="Times New Roman" w:hAnsi="Times New Roman" w:cs="Times New Roman"/>
          <w:sz w:val="28"/>
          <w:szCs w:val="28"/>
        </w:rPr>
        <w:t>:</w:t>
      </w:r>
    </w:p>
    <w:p w:rsidR="00807C45" w:rsidRDefault="00807C45" w:rsidP="00807C45">
      <w:pPr>
        <w:pStyle w:val="ListParagraph"/>
        <w:spacing w:line="240" w:lineRule="auto"/>
        <w:ind w:left="0" w:right="1440"/>
        <w:jc w:val="both"/>
        <w:rPr>
          <w:rFonts w:ascii="Times New Roman" w:hAnsi="Times New Roman" w:cs="Times New Roman"/>
          <w:sz w:val="28"/>
          <w:szCs w:val="28"/>
        </w:rPr>
      </w:pPr>
    </w:p>
    <w:p w:rsidR="00807C45" w:rsidRDefault="00807C45" w:rsidP="00741498">
      <w:pPr>
        <w:pStyle w:val="ListParagraph"/>
        <w:spacing w:line="480" w:lineRule="auto"/>
        <w:ind w:left="0" w:right="-2"/>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t xml:space="preserve">The Petitioner made the following submissions for consideration of this Court: </w:t>
      </w:r>
    </w:p>
    <w:p w:rsidR="002A31C9" w:rsidRDefault="005F0CEF" w:rsidP="00741498">
      <w:pPr>
        <w:pStyle w:val="ListParagraph"/>
        <w:numPr>
          <w:ilvl w:val="0"/>
          <w:numId w:val="12"/>
        </w:numPr>
        <w:spacing w:line="480" w:lineRule="auto"/>
        <w:ind w:right="-2"/>
        <w:jc w:val="both"/>
        <w:rPr>
          <w:rFonts w:ascii="Times New Roman" w:hAnsi="Times New Roman" w:cs="Times New Roman"/>
          <w:sz w:val="28"/>
          <w:szCs w:val="28"/>
        </w:rPr>
      </w:pPr>
      <w:r>
        <w:rPr>
          <w:rFonts w:ascii="Times New Roman" w:hAnsi="Times New Roman" w:cs="Times New Roman"/>
          <w:sz w:val="28"/>
          <w:szCs w:val="28"/>
        </w:rPr>
        <w:t>A</w:t>
      </w:r>
      <w:r w:rsidR="00C240C4">
        <w:rPr>
          <w:rFonts w:ascii="Times New Roman" w:hAnsi="Times New Roman" w:cs="Times New Roman"/>
          <w:sz w:val="28"/>
          <w:szCs w:val="28"/>
        </w:rPr>
        <w:t xml:space="preserve"> Street Light Connection of </w:t>
      </w:r>
      <w:r w:rsidR="000D5743">
        <w:rPr>
          <w:rFonts w:ascii="Times New Roman" w:hAnsi="Times New Roman" w:cs="Times New Roman"/>
          <w:sz w:val="28"/>
          <w:szCs w:val="28"/>
        </w:rPr>
        <w:t>12.360</w:t>
      </w:r>
      <w:r w:rsidR="00C240C4">
        <w:rPr>
          <w:rFonts w:ascii="Times New Roman" w:hAnsi="Times New Roman" w:cs="Times New Roman"/>
          <w:sz w:val="28"/>
          <w:szCs w:val="28"/>
        </w:rPr>
        <w:t xml:space="preserve"> kW, bearing Account </w:t>
      </w:r>
      <w:r w:rsidR="00D8697D">
        <w:rPr>
          <w:rFonts w:ascii="Times New Roman" w:hAnsi="Times New Roman" w:cs="Times New Roman"/>
          <w:sz w:val="28"/>
          <w:szCs w:val="28"/>
        </w:rPr>
        <w:t>No.</w:t>
      </w:r>
      <w:r w:rsidR="00C240C4">
        <w:rPr>
          <w:rFonts w:ascii="Times New Roman" w:hAnsi="Times New Roman" w:cs="Times New Roman"/>
          <w:sz w:val="28"/>
          <w:szCs w:val="28"/>
        </w:rPr>
        <w:t>3003011853</w:t>
      </w:r>
      <w:r w:rsidR="00842B89">
        <w:rPr>
          <w:rFonts w:ascii="Times New Roman" w:hAnsi="Times New Roman" w:cs="Times New Roman"/>
          <w:sz w:val="28"/>
          <w:szCs w:val="28"/>
        </w:rPr>
        <w:t>,</w:t>
      </w:r>
      <w:r>
        <w:rPr>
          <w:rFonts w:ascii="Times New Roman" w:hAnsi="Times New Roman" w:cs="Times New Roman"/>
          <w:sz w:val="28"/>
          <w:szCs w:val="28"/>
        </w:rPr>
        <w:t xml:space="preserve"> in PUDA’s Residential Colony </w:t>
      </w:r>
      <w:r w:rsidR="00C240C4">
        <w:rPr>
          <w:rFonts w:ascii="Times New Roman" w:hAnsi="Times New Roman" w:cs="Times New Roman"/>
          <w:sz w:val="28"/>
          <w:szCs w:val="28"/>
        </w:rPr>
        <w:t xml:space="preserve">Green Field </w:t>
      </w:r>
      <w:r w:rsidR="000D5743">
        <w:rPr>
          <w:rFonts w:ascii="Times New Roman" w:hAnsi="Times New Roman" w:cs="Times New Roman"/>
          <w:sz w:val="28"/>
          <w:szCs w:val="28"/>
        </w:rPr>
        <w:t>E</w:t>
      </w:r>
      <w:r w:rsidR="00C240C4">
        <w:rPr>
          <w:rFonts w:ascii="Times New Roman" w:hAnsi="Times New Roman" w:cs="Times New Roman"/>
          <w:sz w:val="28"/>
          <w:szCs w:val="28"/>
        </w:rPr>
        <w:t>nclave</w:t>
      </w:r>
      <w:r w:rsidR="000D5743">
        <w:rPr>
          <w:rFonts w:ascii="Times New Roman" w:hAnsi="Times New Roman" w:cs="Times New Roman"/>
          <w:sz w:val="28"/>
          <w:szCs w:val="28"/>
        </w:rPr>
        <w:t>,</w:t>
      </w:r>
      <w:r w:rsidR="00C240C4">
        <w:rPr>
          <w:rFonts w:ascii="Times New Roman" w:hAnsi="Times New Roman" w:cs="Times New Roman"/>
          <w:sz w:val="28"/>
          <w:szCs w:val="28"/>
        </w:rPr>
        <w:t xml:space="preserve"> was released on 25.10.2008 </w:t>
      </w:r>
      <w:r>
        <w:rPr>
          <w:rFonts w:ascii="Times New Roman" w:hAnsi="Times New Roman" w:cs="Times New Roman"/>
          <w:sz w:val="28"/>
          <w:szCs w:val="28"/>
        </w:rPr>
        <w:t xml:space="preserve">to the </w:t>
      </w:r>
      <w:r w:rsidR="00C240C4">
        <w:rPr>
          <w:rFonts w:ascii="Times New Roman" w:hAnsi="Times New Roman" w:cs="Times New Roman"/>
          <w:sz w:val="28"/>
          <w:szCs w:val="28"/>
        </w:rPr>
        <w:t>Petitioner.</w:t>
      </w:r>
    </w:p>
    <w:p w:rsidR="00C240C4" w:rsidRDefault="00C240C4" w:rsidP="00741498">
      <w:pPr>
        <w:pStyle w:val="ListParagraph"/>
        <w:numPr>
          <w:ilvl w:val="0"/>
          <w:numId w:val="12"/>
        </w:numPr>
        <w:spacing w:line="480" w:lineRule="auto"/>
        <w:ind w:right="-2"/>
        <w:jc w:val="both"/>
        <w:rPr>
          <w:rFonts w:ascii="Times New Roman" w:hAnsi="Times New Roman" w:cs="Times New Roman"/>
          <w:sz w:val="28"/>
          <w:szCs w:val="28"/>
        </w:rPr>
      </w:pPr>
      <w:r>
        <w:rPr>
          <w:rFonts w:ascii="Times New Roman" w:hAnsi="Times New Roman" w:cs="Times New Roman"/>
          <w:sz w:val="28"/>
          <w:szCs w:val="28"/>
        </w:rPr>
        <w:lastRenderedPageBreak/>
        <w:t>The connection was required for Street Light, but the Respondent g</w:t>
      </w:r>
      <w:r w:rsidR="005F0CEF">
        <w:rPr>
          <w:rFonts w:ascii="Times New Roman" w:hAnsi="Times New Roman" w:cs="Times New Roman"/>
          <w:sz w:val="28"/>
          <w:szCs w:val="28"/>
        </w:rPr>
        <w:t>o</w:t>
      </w:r>
      <w:r>
        <w:rPr>
          <w:rFonts w:ascii="Times New Roman" w:hAnsi="Times New Roman" w:cs="Times New Roman"/>
          <w:sz w:val="28"/>
          <w:szCs w:val="28"/>
        </w:rPr>
        <w:t xml:space="preserve">t it applied under NRS Category. The tariff was subsequently changed to </w:t>
      </w:r>
      <w:r w:rsidR="00D8697D">
        <w:rPr>
          <w:rFonts w:ascii="Times New Roman" w:hAnsi="Times New Roman" w:cs="Times New Roman"/>
          <w:sz w:val="28"/>
          <w:szCs w:val="28"/>
        </w:rPr>
        <w:t>Street Light (</w:t>
      </w:r>
      <w:r>
        <w:rPr>
          <w:rFonts w:ascii="Times New Roman" w:hAnsi="Times New Roman" w:cs="Times New Roman"/>
          <w:sz w:val="28"/>
          <w:szCs w:val="28"/>
        </w:rPr>
        <w:t>SL</w:t>
      </w:r>
      <w:r w:rsidR="00D8697D">
        <w:rPr>
          <w:rFonts w:ascii="Times New Roman" w:hAnsi="Times New Roman" w:cs="Times New Roman"/>
          <w:sz w:val="28"/>
          <w:szCs w:val="28"/>
        </w:rPr>
        <w:t>)</w:t>
      </w:r>
      <w:r>
        <w:rPr>
          <w:rFonts w:ascii="Times New Roman" w:hAnsi="Times New Roman" w:cs="Times New Roman"/>
          <w:sz w:val="28"/>
          <w:szCs w:val="28"/>
        </w:rPr>
        <w:t xml:space="preserve"> category.</w:t>
      </w:r>
    </w:p>
    <w:p w:rsidR="00C240C4" w:rsidRDefault="00C240C4" w:rsidP="00741498">
      <w:pPr>
        <w:pStyle w:val="ListParagraph"/>
        <w:numPr>
          <w:ilvl w:val="0"/>
          <w:numId w:val="12"/>
        </w:numPr>
        <w:spacing w:line="480" w:lineRule="auto"/>
        <w:ind w:right="-2"/>
        <w:jc w:val="both"/>
        <w:rPr>
          <w:rFonts w:ascii="Times New Roman" w:hAnsi="Times New Roman" w:cs="Times New Roman"/>
          <w:sz w:val="28"/>
          <w:szCs w:val="28"/>
        </w:rPr>
      </w:pPr>
      <w:r>
        <w:rPr>
          <w:rFonts w:ascii="Times New Roman" w:hAnsi="Times New Roman" w:cs="Times New Roman"/>
          <w:sz w:val="28"/>
          <w:szCs w:val="28"/>
        </w:rPr>
        <w:t xml:space="preserve">No energy bill was issued to the Petitioner for 6-7 years despite the </w:t>
      </w:r>
      <w:r w:rsidR="005F0CEF">
        <w:rPr>
          <w:rFonts w:ascii="Times New Roman" w:hAnsi="Times New Roman" w:cs="Times New Roman"/>
          <w:sz w:val="28"/>
          <w:szCs w:val="28"/>
        </w:rPr>
        <w:t>fact that the Petitioner continued to follow up the matter regularly with the Respondent.</w:t>
      </w:r>
    </w:p>
    <w:p w:rsidR="00566148" w:rsidRDefault="00566148" w:rsidP="00741498">
      <w:pPr>
        <w:pStyle w:val="ListParagraph"/>
        <w:numPr>
          <w:ilvl w:val="0"/>
          <w:numId w:val="12"/>
        </w:numPr>
        <w:spacing w:line="480" w:lineRule="auto"/>
        <w:ind w:right="-2"/>
        <w:jc w:val="both"/>
        <w:rPr>
          <w:rFonts w:ascii="Times New Roman" w:hAnsi="Times New Roman" w:cs="Times New Roman"/>
          <w:sz w:val="28"/>
          <w:szCs w:val="28"/>
        </w:rPr>
      </w:pPr>
      <w:r>
        <w:rPr>
          <w:rFonts w:ascii="Times New Roman" w:hAnsi="Times New Roman" w:cs="Times New Roman"/>
          <w:sz w:val="28"/>
          <w:szCs w:val="28"/>
        </w:rPr>
        <w:t>The Petitioner received the Energy Bill amounting to Rs.12,98,358/- for the month of 03/2015. The amount was shown recoverable under the column “ Sundry Charges”. The Petitioner, on receipt of  energy bill, vide letter no.169 dated 13.04.2015 asked for the details of the amount shown in the  energy bill from the Respondent, so that it could obtain approval  of its higher authorities for payment of  this huge amount.</w:t>
      </w:r>
      <w:r w:rsidR="001777C9">
        <w:rPr>
          <w:rFonts w:ascii="Times New Roman" w:hAnsi="Times New Roman" w:cs="Times New Roman"/>
          <w:sz w:val="28"/>
          <w:szCs w:val="28"/>
        </w:rPr>
        <w:t xml:space="preserve"> Payment of the current energy bill was , however, made to avoid disconnection.</w:t>
      </w:r>
    </w:p>
    <w:p w:rsidR="001777C9" w:rsidRDefault="001777C9" w:rsidP="00741498">
      <w:pPr>
        <w:pStyle w:val="ListParagraph"/>
        <w:numPr>
          <w:ilvl w:val="0"/>
          <w:numId w:val="12"/>
        </w:numPr>
        <w:spacing w:line="480" w:lineRule="auto"/>
        <w:ind w:right="-2"/>
        <w:jc w:val="both"/>
        <w:rPr>
          <w:rFonts w:ascii="Times New Roman" w:hAnsi="Times New Roman" w:cs="Times New Roman"/>
          <w:sz w:val="28"/>
          <w:szCs w:val="28"/>
        </w:rPr>
      </w:pPr>
      <w:r>
        <w:rPr>
          <w:rFonts w:ascii="Times New Roman" w:hAnsi="Times New Roman" w:cs="Times New Roman"/>
          <w:sz w:val="28"/>
          <w:szCs w:val="28"/>
        </w:rPr>
        <w:t xml:space="preserve">The Petitioner had been pressing the Respondent by writing various letters to provide month-wise details of the Sundry Charges, but no response </w:t>
      </w:r>
      <w:r w:rsidR="005F0CEF">
        <w:rPr>
          <w:rFonts w:ascii="Times New Roman" w:hAnsi="Times New Roman" w:cs="Times New Roman"/>
          <w:sz w:val="28"/>
          <w:szCs w:val="28"/>
        </w:rPr>
        <w:t xml:space="preserve">was received </w:t>
      </w:r>
      <w:r>
        <w:rPr>
          <w:rFonts w:ascii="Times New Roman" w:hAnsi="Times New Roman" w:cs="Times New Roman"/>
          <w:sz w:val="28"/>
          <w:szCs w:val="28"/>
        </w:rPr>
        <w:t>from the Respondent. Instead, a sum of Rs.4,23,768/- was added to the debits</w:t>
      </w:r>
      <w:r w:rsidR="005F0CEF">
        <w:rPr>
          <w:rFonts w:ascii="Times New Roman" w:hAnsi="Times New Roman" w:cs="Times New Roman"/>
          <w:sz w:val="28"/>
          <w:szCs w:val="28"/>
        </w:rPr>
        <w:t>,</w:t>
      </w:r>
      <w:r w:rsidR="00253A79">
        <w:rPr>
          <w:rFonts w:ascii="Times New Roman" w:hAnsi="Times New Roman" w:cs="Times New Roman"/>
          <w:sz w:val="28"/>
          <w:szCs w:val="28"/>
        </w:rPr>
        <w:t xml:space="preserve"> on account of interest @ 1.5% per month.</w:t>
      </w:r>
    </w:p>
    <w:p w:rsidR="001777C9" w:rsidRDefault="001777C9" w:rsidP="00741498">
      <w:pPr>
        <w:pStyle w:val="ListParagraph"/>
        <w:numPr>
          <w:ilvl w:val="0"/>
          <w:numId w:val="12"/>
        </w:numPr>
        <w:spacing w:line="480" w:lineRule="auto"/>
        <w:ind w:right="-2"/>
        <w:jc w:val="both"/>
        <w:rPr>
          <w:rFonts w:ascii="Times New Roman" w:hAnsi="Times New Roman" w:cs="Times New Roman"/>
          <w:sz w:val="28"/>
          <w:szCs w:val="28"/>
        </w:rPr>
      </w:pPr>
      <w:r>
        <w:rPr>
          <w:rFonts w:ascii="Times New Roman" w:hAnsi="Times New Roman" w:cs="Times New Roman"/>
          <w:sz w:val="28"/>
          <w:szCs w:val="28"/>
        </w:rPr>
        <w:t>Finally, the connection was disconnected in March 2018.</w:t>
      </w:r>
    </w:p>
    <w:p w:rsidR="001777C9" w:rsidRDefault="005F0CEF" w:rsidP="00741498">
      <w:pPr>
        <w:pStyle w:val="ListParagraph"/>
        <w:numPr>
          <w:ilvl w:val="0"/>
          <w:numId w:val="12"/>
        </w:numPr>
        <w:spacing w:line="480" w:lineRule="auto"/>
        <w:ind w:right="-2"/>
        <w:jc w:val="both"/>
        <w:rPr>
          <w:rFonts w:ascii="Times New Roman" w:hAnsi="Times New Roman" w:cs="Times New Roman"/>
          <w:sz w:val="28"/>
          <w:szCs w:val="28"/>
        </w:rPr>
      </w:pPr>
      <w:r>
        <w:rPr>
          <w:rFonts w:ascii="Times New Roman" w:hAnsi="Times New Roman" w:cs="Times New Roman"/>
          <w:sz w:val="28"/>
          <w:szCs w:val="28"/>
        </w:rPr>
        <w:lastRenderedPageBreak/>
        <w:t>The d</w:t>
      </w:r>
      <w:r w:rsidR="001777C9">
        <w:rPr>
          <w:rFonts w:ascii="Times New Roman" w:hAnsi="Times New Roman" w:cs="Times New Roman"/>
          <w:sz w:val="28"/>
          <w:szCs w:val="28"/>
        </w:rPr>
        <w:t>etails of the disputed amount, so sought  by the Petitioner right from the beginning, w</w:t>
      </w:r>
      <w:r w:rsidR="00E96B4C">
        <w:rPr>
          <w:rFonts w:ascii="Times New Roman" w:hAnsi="Times New Roman" w:cs="Times New Roman"/>
          <w:sz w:val="28"/>
          <w:szCs w:val="28"/>
        </w:rPr>
        <w:t>ere</w:t>
      </w:r>
      <w:r w:rsidR="001777C9">
        <w:rPr>
          <w:rFonts w:ascii="Times New Roman" w:hAnsi="Times New Roman" w:cs="Times New Roman"/>
          <w:sz w:val="28"/>
          <w:szCs w:val="28"/>
        </w:rPr>
        <w:t xml:space="preserve"> provided  by the SDO, City Sub-</w:t>
      </w:r>
      <w:r w:rsidR="00E96B4C">
        <w:rPr>
          <w:rFonts w:ascii="Times New Roman" w:hAnsi="Times New Roman" w:cs="Times New Roman"/>
          <w:sz w:val="28"/>
          <w:szCs w:val="28"/>
        </w:rPr>
        <w:t>D</w:t>
      </w:r>
      <w:r w:rsidR="001777C9">
        <w:rPr>
          <w:rFonts w:ascii="Times New Roman" w:hAnsi="Times New Roman" w:cs="Times New Roman"/>
          <w:sz w:val="28"/>
          <w:szCs w:val="28"/>
        </w:rPr>
        <w:t>ivision, vide memo no.623 dated 13.03.2018.</w:t>
      </w:r>
    </w:p>
    <w:p w:rsidR="00842B89" w:rsidRDefault="00842B89" w:rsidP="00842B89">
      <w:pPr>
        <w:pStyle w:val="ListParagraph"/>
        <w:numPr>
          <w:ilvl w:val="0"/>
          <w:numId w:val="12"/>
        </w:numPr>
        <w:spacing w:line="480" w:lineRule="auto"/>
        <w:ind w:left="0" w:right="-2" w:firstLine="0"/>
        <w:rPr>
          <w:rFonts w:ascii="Times New Roman" w:hAnsi="Times New Roman" w:cs="Times New Roman"/>
          <w:sz w:val="28"/>
          <w:szCs w:val="28"/>
        </w:rPr>
      </w:pPr>
      <w:r>
        <w:rPr>
          <w:rFonts w:ascii="Times New Roman" w:hAnsi="Times New Roman" w:cs="Times New Roman"/>
          <w:sz w:val="28"/>
          <w:szCs w:val="28"/>
        </w:rPr>
        <w:t xml:space="preserve">    A</w:t>
      </w:r>
      <w:r w:rsidR="001777C9">
        <w:rPr>
          <w:rFonts w:ascii="Times New Roman" w:hAnsi="Times New Roman" w:cs="Times New Roman"/>
          <w:sz w:val="28"/>
          <w:szCs w:val="28"/>
        </w:rPr>
        <w:t xml:space="preserve">ggrieved with the </w:t>
      </w:r>
      <w:r w:rsidR="005C0DE3">
        <w:rPr>
          <w:rFonts w:ascii="Times New Roman" w:hAnsi="Times New Roman" w:cs="Times New Roman"/>
          <w:sz w:val="28"/>
          <w:szCs w:val="28"/>
        </w:rPr>
        <w:t xml:space="preserve">said energy bill, the Petitioner filed a Petition </w:t>
      </w:r>
    </w:p>
    <w:p w:rsidR="00842B89" w:rsidRDefault="00842B89" w:rsidP="00842B89">
      <w:pPr>
        <w:pStyle w:val="ListParagraph"/>
        <w:spacing w:line="480" w:lineRule="auto"/>
        <w:ind w:right="-2"/>
        <w:jc w:val="both"/>
        <w:rPr>
          <w:rFonts w:ascii="Times New Roman" w:hAnsi="Times New Roman" w:cs="Times New Roman"/>
          <w:sz w:val="28"/>
          <w:szCs w:val="28"/>
        </w:rPr>
      </w:pPr>
      <w:r>
        <w:rPr>
          <w:rFonts w:ascii="Times New Roman" w:hAnsi="Times New Roman" w:cs="Times New Roman"/>
          <w:sz w:val="28"/>
          <w:szCs w:val="28"/>
        </w:rPr>
        <w:t xml:space="preserve">    </w:t>
      </w:r>
      <w:r w:rsidR="00E96B4C">
        <w:rPr>
          <w:rFonts w:ascii="Times New Roman" w:hAnsi="Times New Roman" w:cs="Times New Roman"/>
          <w:sz w:val="28"/>
          <w:szCs w:val="28"/>
        </w:rPr>
        <w:t xml:space="preserve">dated 31.07.2018 </w:t>
      </w:r>
      <w:r w:rsidR="005C0DE3">
        <w:rPr>
          <w:rFonts w:ascii="Times New Roman" w:hAnsi="Times New Roman" w:cs="Times New Roman"/>
          <w:sz w:val="28"/>
          <w:szCs w:val="28"/>
        </w:rPr>
        <w:t>in the CG</w:t>
      </w:r>
      <w:r w:rsidR="00E96B4C">
        <w:rPr>
          <w:rFonts w:ascii="Times New Roman" w:hAnsi="Times New Roman" w:cs="Times New Roman"/>
          <w:sz w:val="28"/>
          <w:szCs w:val="28"/>
        </w:rPr>
        <w:t>R</w:t>
      </w:r>
      <w:r w:rsidR="005C0DE3">
        <w:rPr>
          <w:rFonts w:ascii="Times New Roman" w:hAnsi="Times New Roman" w:cs="Times New Roman"/>
          <w:sz w:val="28"/>
          <w:szCs w:val="28"/>
        </w:rPr>
        <w:t>F</w:t>
      </w:r>
      <w:r w:rsidR="002127FD">
        <w:rPr>
          <w:rFonts w:ascii="Times New Roman" w:hAnsi="Times New Roman" w:cs="Times New Roman"/>
          <w:sz w:val="28"/>
          <w:szCs w:val="28"/>
        </w:rPr>
        <w:t xml:space="preserve"> and  a</w:t>
      </w:r>
      <w:r w:rsidR="005C0DE3">
        <w:rPr>
          <w:rFonts w:ascii="Times New Roman" w:hAnsi="Times New Roman" w:cs="Times New Roman"/>
          <w:sz w:val="28"/>
          <w:szCs w:val="28"/>
        </w:rPr>
        <w:t xml:space="preserve">s per </w:t>
      </w:r>
      <w:r w:rsidR="00E96B4C">
        <w:rPr>
          <w:rFonts w:ascii="Times New Roman" w:hAnsi="Times New Roman" w:cs="Times New Roman"/>
          <w:sz w:val="28"/>
          <w:szCs w:val="28"/>
        </w:rPr>
        <w:t>its</w:t>
      </w:r>
      <w:r w:rsidR="005C0DE3">
        <w:rPr>
          <w:rFonts w:ascii="Times New Roman" w:hAnsi="Times New Roman" w:cs="Times New Roman"/>
          <w:sz w:val="28"/>
          <w:szCs w:val="28"/>
        </w:rPr>
        <w:t xml:space="preserve"> directions,  the</w:t>
      </w:r>
    </w:p>
    <w:p w:rsidR="001777C9" w:rsidRDefault="00842B89" w:rsidP="00842B89">
      <w:pPr>
        <w:pStyle w:val="ListParagraph"/>
        <w:spacing w:line="480" w:lineRule="auto"/>
        <w:ind w:left="993" w:right="-2"/>
        <w:jc w:val="both"/>
        <w:rPr>
          <w:rFonts w:ascii="Times New Roman" w:hAnsi="Times New Roman" w:cs="Times New Roman"/>
          <w:sz w:val="28"/>
          <w:szCs w:val="28"/>
        </w:rPr>
      </w:pPr>
      <w:r>
        <w:rPr>
          <w:rFonts w:ascii="Times New Roman" w:hAnsi="Times New Roman" w:cs="Times New Roman"/>
          <w:sz w:val="28"/>
          <w:szCs w:val="28"/>
        </w:rPr>
        <w:t xml:space="preserve"> </w:t>
      </w:r>
      <w:r w:rsidR="005C0DE3">
        <w:rPr>
          <w:rFonts w:ascii="Times New Roman" w:hAnsi="Times New Roman" w:cs="Times New Roman"/>
          <w:sz w:val="28"/>
          <w:szCs w:val="28"/>
        </w:rPr>
        <w:t xml:space="preserve">connection </w:t>
      </w:r>
      <w:r w:rsidR="002127FD">
        <w:rPr>
          <w:rFonts w:ascii="Times New Roman" w:hAnsi="Times New Roman" w:cs="Times New Roman"/>
          <w:sz w:val="28"/>
          <w:szCs w:val="28"/>
        </w:rPr>
        <w:t xml:space="preserve">of  the Petitioner </w:t>
      </w:r>
      <w:r w:rsidR="005C0DE3">
        <w:rPr>
          <w:rFonts w:ascii="Times New Roman" w:hAnsi="Times New Roman" w:cs="Times New Roman"/>
          <w:sz w:val="28"/>
          <w:szCs w:val="28"/>
        </w:rPr>
        <w:t>was restored after deposit of</w:t>
      </w:r>
      <w:r>
        <w:rPr>
          <w:rFonts w:ascii="Times New Roman" w:hAnsi="Times New Roman" w:cs="Times New Roman"/>
          <w:sz w:val="28"/>
          <w:szCs w:val="28"/>
        </w:rPr>
        <w:t xml:space="preserve">                </w:t>
      </w:r>
      <w:r w:rsidR="005C0DE3">
        <w:rPr>
          <w:rFonts w:ascii="Times New Roman" w:hAnsi="Times New Roman" w:cs="Times New Roman"/>
          <w:sz w:val="28"/>
          <w:szCs w:val="28"/>
        </w:rPr>
        <w:t>Rs.</w:t>
      </w:r>
      <w:r>
        <w:rPr>
          <w:rFonts w:ascii="Times New Roman" w:hAnsi="Times New Roman" w:cs="Times New Roman"/>
          <w:sz w:val="28"/>
          <w:szCs w:val="28"/>
        </w:rPr>
        <w:t xml:space="preserve"> Five</w:t>
      </w:r>
      <w:r w:rsidR="005C0DE3">
        <w:rPr>
          <w:rFonts w:ascii="Times New Roman" w:hAnsi="Times New Roman" w:cs="Times New Roman"/>
          <w:sz w:val="28"/>
          <w:szCs w:val="28"/>
        </w:rPr>
        <w:t xml:space="preserve"> </w:t>
      </w:r>
      <w:r>
        <w:rPr>
          <w:rFonts w:ascii="Times New Roman" w:hAnsi="Times New Roman" w:cs="Times New Roman"/>
          <w:sz w:val="28"/>
          <w:szCs w:val="28"/>
        </w:rPr>
        <w:t xml:space="preserve">   </w:t>
      </w:r>
      <w:r w:rsidR="005C0DE3">
        <w:rPr>
          <w:rFonts w:ascii="Times New Roman" w:hAnsi="Times New Roman" w:cs="Times New Roman"/>
          <w:sz w:val="28"/>
          <w:szCs w:val="28"/>
        </w:rPr>
        <w:t>La</w:t>
      </w:r>
      <w:r w:rsidR="002127FD">
        <w:rPr>
          <w:rFonts w:ascii="Times New Roman" w:hAnsi="Times New Roman" w:cs="Times New Roman"/>
          <w:sz w:val="28"/>
          <w:szCs w:val="28"/>
        </w:rPr>
        <w:t>c.</w:t>
      </w:r>
    </w:p>
    <w:p w:rsidR="00253A79" w:rsidRDefault="002127FD" w:rsidP="00253A79">
      <w:pPr>
        <w:pStyle w:val="ListParagraph"/>
        <w:numPr>
          <w:ilvl w:val="0"/>
          <w:numId w:val="12"/>
        </w:numPr>
        <w:spacing w:line="480" w:lineRule="auto"/>
        <w:ind w:left="0" w:right="-2" w:firstLine="0"/>
        <w:jc w:val="both"/>
        <w:rPr>
          <w:rFonts w:ascii="Times New Roman" w:hAnsi="Times New Roman" w:cs="Times New Roman"/>
          <w:sz w:val="28"/>
          <w:szCs w:val="28"/>
        </w:rPr>
      </w:pPr>
      <w:r>
        <w:rPr>
          <w:rFonts w:ascii="Times New Roman" w:hAnsi="Times New Roman" w:cs="Times New Roman"/>
          <w:sz w:val="28"/>
          <w:szCs w:val="28"/>
        </w:rPr>
        <w:t>The Forum, after hearing, decided that amount charged to the</w:t>
      </w:r>
    </w:p>
    <w:p w:rsidR="005C0DE3" w:rsidRDefault="002127FD" w:rsidP="00253A79">
      <w:pPr>
        <w:pStyle w:val="ListParagraph"/>
        <w:spacing w:line="480" w:lineRule="auto"/>
        <w:ind w:right="-2"/>
        <w:jc w:val="both"/>
        <w:rPr>
          <w:rFonts w:ascii="Times New Roman" w:hAnsi="Times New Roman" w:cs="Times New Roman"/>
          <w:sz w:val="28"/>
          <w:szCs w:val="28"/>
        </w:rPr>
      </w:pPr>
      <w:r>
        <w:rPr>
          <w:rFonts w:ascii="Times New Roman" w:hAnsi="Times New Roman" w:cs="Times New Roman"/>
          <w:sz w:val="28"/>
          <w:szCs w:val="28"/>
        </w:rPr>
        <w:t xml:space="preserve">Petitioner </w:t>
      </w:r>
      <w:r w:rsidR="00573C2C">
        <w:rPr>
          <w:rFonts w:ascii="Times New Roman" w:hAnsi="Times New Roman" w:cs="Times New Roman"/>
          <w:sz w:val="28"/>
          <w:szCs w:val="28"/>
        </w:rPr>
        <w:t xml:space="preserve">for </w:t>
      </w:r>
      <w:r>
        <w:rPr>
          <w:rFonts w:ascii="Times New Roman" w:hAnsi="Times New Roman" w:cs="Times New Roman"/>
          <w:sz w:val="28"/>
          <w:szCs w:val="28"/>
        </w:rPr>
        <w:t>Rs.1</w:t>
      </w:r>
      <w:r w:rsidR="00253A79">
        <w:rPr>
          <w:rFonts w:ascii="Times New Roman" w:hAnsi="Times New Roman" w:cs="Times New Roman"/>
          <w:sz w:val="28"/>
          <w:szCs w:val="28"/>
        </w:rPr>
        <w:t>0</w:t>
      </w:r>
      <w:r>
        <w:rPr>
          <w:rFonts w:ascii="Times New Roman" w:hAnsi="Times New Roman" w:cs="Times New Roman"/>
          <w:sz w:val="28"/>
          <w:szCs w:val="28"/>
        </w:rPr>
        <w:t>,</w:t>
      </w:r>
      <w:r w:rsidR="00253A79">
        <w:rPr>
          <w:rFonts w:ascii="Times New Roman" w:hAnsi="Times New Roman" w:cs="Times New Roman"/>
          <w:sz w:val="28"/>
          <w:szCs w:val="28"/>
        </w:rPr>
        <w:t>47</w:t>
      </w:r>
      <w:r>
        <w:rPr>
          <w:rFonts w:ascii="Times New Roman" w:hAnsi="Times New Roman" w:cs="Times New Roman"/>
          <w:sz w:val="28"/>
          <w:szCs w:val="28"/>
        </w:rPr>
        <w:t>,</w:t>
      </w:r>
      <w:r w:rsidR="00253A79">
        <w:rPr>
          <w:rFonts w:ascii="Times New Roman" w:hAnsi="Times New Roman" w:cs="Times New Roman"/>
          <w:sz w:val="28"/>
          <w:szCs w:val="28"/>
        </w:rPr>
        <w:t>962</w:t>
      </w:r>
      <w:r>
        <w:rPr>
          <w:rFonts w:ascii="Times New Roman" w:hAnsi="Times New Roman" w:cs="Times New Roman"/>
          <w:sz w:val="28"/>
          <w:szCs w:val="28"/>
        </w:rPr>
        <w:t>/- plus interest amount</w:t>
      </w:r>
      <w:r w:rsidR="00573C2C">
        <w:rPr>
          <w:rFonts w:ascii="Times New Roman" w:hAnsi="Times New Roman" w:cs="Times New Roman"/>
          <w:sz w:val="28"/>
          <w:szCs w:val="28"/>
        </w:rPr>
        <w:t>ing</w:t>
      </w:r>
      <w:r>
        <w:rPr>
          <w:rFonts w:ascii="Times New Roman" w:hAnsi="Times New Roman" w:cs="Times New Roman"/>
          <w:sz w:val="28"/>
          <w:szCs w:val="28"/>
        </w:rPr>
        <w:t xml:space="preserve"> to Rs.4,23,768/- was justified and recoverable.</w:t>
      </w:r>
    </w:p>
    <w:p w:rsidR="00253A79" w:rsidRDefault="002127FD" w:rsidP="00253A79">
      <w:pPr>
        <w:pStyle w:val="ListParagraph"/>
        <w:numPr>
          <w:ilvl w:val="0"/>
          <w:numId w:val="12"/>
        </w:numPr>
        <w:spacing w:line="480" w:lineRule="auto"/>
        <w:ind w:left="0" w:right="-2" w:firstLine="0"/>
        <w:jc w:val="both"/>
        <w:rPr>
          <w:rFonts w:ascii="Times New Roman" w:hAnsi="Times New Roman" w:cs="Times New Roman"/>
          <w:sz w:val="28"/>
          <w:szCs w:val="28"/>
        </w:rPr>
      </w:pPr>
      <w:r>
        <w:rPr>
          <w:rFonts w:ascii="Times New Roman" w:hAnsi="Times New Roman" w:cs="Times New Roman"/>
          <w:sz w:val="28"/>
          <w:szCs w:val="28"/>
        </w:rPr>
        <w:t>Not satisfied with the decision of the Forum, the Petitioner preferred</w:t>
      </w:r>
    </w:p>
    <w:p w:rsidR="002127FD" w:rsidRDefault="002127FD" w:rsidP="00253A79">
      <w:pPr>
        <w:pStyle w:val="ListParagraph"/>
        <w:spacing w:line="480" w:lineRule="auto"/>
        <w:ind w:right="-2"/>
        <w:jc w:val="both"/>
        <w:rPr>
          <w:rFonts w:ascii="Times New Roman" w:hAnsi="Times New Roman" w:cs="Times New Roman"/>
          <w:sz w:val="28"/>
          <w:szCs w:val="28"/>
        </w:rPr>
      </w:pPr>
      <w:r>
        <w:rPr>
          <w:rFonts w:ascii="Times New Roman" w:hAnsi="Times New Roman" w:cs="Times New Roman"/>
          <w:sz w:val="28"/>
          <w:szCs w:val="28"/>
        </w:rPr>
        <w:t>an Appeal in this Court and prayed that the undue charges raised against the Petitioner may be set aside in the interest of justice.</w:t>
      </w:r>
    </w:p>
    <w:p w:rsidR="00253A79" w:rsidRDefault="002127FD" w:rsidP="00253A79">
      <w:pPr>
        <w:pStyle w:val="ListParagraph"/>
        <w:numPr>
          <w:ilvl w:val="0"/>
          <w:numId w:val="12"/>
        </w:numPr>
        <w:spacing w:line="480" w:lineRule="auto"/>
        <w:ind w:left="0" w:right="-2" w:firstLine="0"/>
        <w:jc w:val="both"/>
        <w:rPr>
          <w:rFonts w:ascii="Times New Roman" w:hAnsi="Times New Roman" w:cs="Times New Roman"/>
          <w:sz w:val="28"/>
          <w:szCs w:val="28"/>
        </w:rPr>
      </w:pPr>
      <w:r>
        <w:rPr>
          <w:rFonts w:ascii="Times New Roman" w:hAnsi="Times New Roman" w:cs="Times New Roman"/>
          <w:sz w:val="28"/>
          <w:szCs w:val="28"/>
        </w:rPr>
        <w:t>The Petitioner’s Energy Bill did not exceed Rs.15000/- per month</w:t>
      </w:r>
    </w:p>
    <w:p w:rsidR="002127FD" w:rsidRDefault="002127FD" w:rsidP="00253A79">
      <w:pPr>
        <w:pStyle w:val="ListParagraph"/>
        <w:spacing w:line="480" w:lineRule="auto"/>
        <w:ind w:left="0" w:right="-2"/>
        <w:jc w:val="both"/>
        <w:rPr>
          <w:rFonts w:ascii="Times New Roman" w:hAnsi="Times New Roman" w:cs="Times New Roman"/>
          <w:sz w:val="28"/>
          <w:szCs w:val="28"/>
        </w:rPr>
      </w:pPr>
      <w:r>
        <w:rPr>
          <w:rFonts w:ascii="Times New Roman" w:hAnsi="Times New Roman" w:cs="Times New Roman"/>
          <w:sz w:val="28"/>
          <w:szCs w:val="28"/>
        </w:rPr>
        <w:t xml:space="preserve"> </w:t>
      </w:r>
      <w:r w:rsidR="00573C2C">
        <w:rPr>
          <w:rFonts w:ascii="Times New Roman" w:hAnsi="Times New Roman" w:cs="Times New Roman"/>
          <w:sz w:val="28"/>
          <w:szCs w:val="28"/>
        </w:rPr>
        <w:t xml:space="preserve"> </w:t>
      </w:r>
      <w:r w:rsidR="00253A79">
        <w:rPr>
          <w:rFonts w:ascii="Times New Roman" w:hAnsi="Times New Roman" w:cs="Times New Roman"/>
          <w:sz w:val="28"/>
          <w:szCs w:val="28"/>
        </w:rPr>
        <w:tab/>
      </w:r>
      <w:r w:rsidR="00573C2C">
        <w:rPr>
          <w:rFonts w:ascii="Times New Roman" w:hAnsi="Times New Roman" w:cs="Times New Roman"/>
          <w:sz w:val="28"/>
          <w:szCs w:val="28"/>
        </w:rPr>
        <w:t xml:space="preserve">but </w:t>
      </w:r>
      <w:r>
        <w:rPr>
          <w:rFonts w:ascii="Times New Roman" w:hAnsi="Times New Roman" w:cs="Times New Roman"/>
          <w:sz w:val="28"/>
          <w:szCs w:val="28"/>
        </w:rPr>
        <w:t>s</w:t>
      </w:r>
      <w:r w:rsidR="007443C5">
        <w:rPr>
          <w:rFonts w:ascii="Times New Roman" w:hAnsi="Times New Roman" w:cs="Times New Roman"/>
          <w:sz w:val="28"/>
          <w:szCs w:val="28"/>
        </w:rPr>
        <w:t>w</w:t>
      </w:r>
      <w:r>
        <w:rPr>
          <w:rFonts w:ascii="Times New Roman" w:hAnsi="Times New Roman" w:cs="Times New Roman"/>
          <w:sz w:val="28"/>
          <w:szCs w:val="28"/>
        </w:rPr>
        <w:t>elled to m</w:t>
      </w:r>
      <w:r w:rsidR="00573C2C">
        <w:rPr>
          <w:rFonts w:ascii="Times New Roman" w:hAnsi="Times New Roman" w:cs="Times New Roman"/>
          <w:sz w:val="28"/>
          <w:szCs w:val="28"/>
        </w:rPr>
        <w:t>o</w:t>
      </w:r>
      <w:r>
        <w:rPr>
          <w:rFonts w:ascii="Times New Roman" w:hAnsi="Times New Roman" w:cs="Times New Roman"/>
          <w:sz w:val="28"/>
          <w:szCs w:val="28"/>
        </w:rPr>
        <w:t>re than Rs. 10 Lac for no fault on its part.</w:t>
      </w:r>
    </w:p>
    <w:p w:rsidR="00253A79" w:rsidRDefault="007443C5" w:rsidP="00253A79">
      <w:pPr>
        <w:pStyle w:val="ListParagraph"/>
        <w:numPr>
          <w:ilvl w:val="0"/>
          <w:numId w:val="12"/>
        </w:numPr>
        <w:spacing w:line="480" w:lineRule="auto"/>
        <w:ind w:left="0" w:right="-2" w:firstLine="0"/>
        <w:jc w:val="both"/>
        <w:rPr>
          <w:rFonts w:ascii="Times New Roman" w:hAnsi="Times New Roman" w:cs="Times New Roman"/>
          <w:sz w:val="28"/>
          <w:szCs w:val="28"/>
        </w:rPr>
      </w:pPr>
      <w:r>
        <w:rPr>
          <w:rFonts w:ascii="Times New Roman" w:hAnsi="Times New Roman" w:cs="Times New Roman"/>
          <w:sz w:val="28"/>
          <w:szCs w:val="28"/>
        </w:rPr>
        <w:t>The Respondent</w:t>
      </w:r>
      <w:r w:rsidR="00573C2C">
        <w:rPr>
          <w:rFonts w:ascii="Times New Roman" w:hAnsi="Times New Roman" w:cs="Times New Roman"/>
          <w:sz w:val="28"/>
          <w:szCs w:val="28"/>
        </w:rPr>
        <w:t>,</w:t>
      </w:r>
      <w:r>
        <w:rPr>
          <w:rFonts w:ascii="Times New Roman" w:hAnsi="Times New Roman" w:cs="Times New Roman"/>
          <w:sz w:val="28"/>
          <w:szCs w:val="28"/>
        </w:rPr>
        <w:t xml:space="preserve"> in utter violation of Regulation 30.3 of  the Supply</w:t>
      </w:r>
    </w:p>
    <w:p w:rsidR="002127FD" w:rsidRDefault="007443C5" w:rsidP="00253A79">
      <w:pPr>
        <w:pStyle w:val="ListParagraph"/>
        <w:spacing w:line="480" w:lineRule="auto"/>
        <w:ind w:right="-2"/>
        <w:jc w:val="both"/>
        <w:rPr>
          <w:rFonts w:ascii="Times New Roman" w:hAnsi="Times New Roman" w:cs="Times New Roman"/>
          <w:sz w:val="28"/>
          <w:szCs w:val="28"/>
        </w:rPr>
      </w:pPr>
      <w:r>
        <w:rPr>
          <w:rFonts w:ascii="Times New Roman" w:hAnsi="Times New Roman" w:cs="Times New Roman"/>
          <w:sz w:val="28"/>
          <w:szCs w:val="28"/>
        </w:rPr>
        <w:t>Code 2014</w:t>
      </w:r>
      <w:r w:rsidR="00573C2C">
        <w:rPr>
          <w:rFonts w:ascii="Times New Roman" w:hAnsi="Times New Roman" w:cs="Times New Roman"/>
          <w:sz w:val="28"/>
          <w:szCs w:val="28"/>
        </w:rPr>
        <w:t>,</w:t>
      </w:r>
      <w:r>
        <w:rPr>
          <w:rFonts w:ascii="Times New Roman" w:hAnsi="Times New Roman" w:cs="Times New Roman"/>
          <w:sz w:val="28"/>
          <w:szCs w:val="28"/>
        </w:rPr>
        <w:t xml:space="preserve"> did not generate any bill for more than six years despite repeated requests and personal visits.</w:t>
      </w:r>
    </w:p>
    <w:p w:rsidR="00253A79" w:rsidRDefault="007443C5" w:rsidP="00253A79">
      <w:pPr>
        <w:pStyle w:val="ListParagraph"/>
        <w:numPr>
          <w:ilvl w:val="0"/>
          <w:numId w:val="12"/>
        </w:numPr>
        <w:spacing w:line="480" w:lineRule="auto"/>
        <w:ind w:left="0" w:right="-2" w:firstLine="0"/>
        <w:jc w:val="both"/>
        <w:rPr>
          <w:rFonts w:ascii="Times New Roman" w:hAnsi="Times New Roman" w:cs="Times New Roman"/>
          <w:sz w:val="28"/>
          <w:szCs w:val="28"/>
        </w:rPr>
      </w:pPr>
      <w:r>
        <w:rPr>
          <w:rFonts w:ascii="Times New Roman" w:hAnsi="Times New Roman" w:cs="Times New Roman"/>
          <w:sz w:val="28"/>
          <w:szCs w:val="28"/>
        </w:rPr>
        <w:t xml:space="preserve">Once the arrears swelled to more than ten years, it was not possible </w:t>
      </w:r>
    </w:p>
    <w:p w:rsidR="007443C5" w:rsidRDefault="007443C5" w:rsidP="00253A79">
      <w:pPr>
        <w:pStyle w:val="ListParagraph"/>
        <w:spacing w:line="480" w:lineRule="auto"/>
        <w:ind w:right="-2"/>
        <w:jc w:val="both"/>
        <w:rPr>
          <w:rFonts w:ascii="Times New Roman" w:hAnsi="Times New Roman" w:cs="Times New Roman"/>
          <w:sz w:val="28"/>
          <w:szCs w:val="28"/>
        </w:rPr>
      </w:pPr>
      <w:r>
        <w:rPr>
          <w:rFonts w:ascii="Times New Roman" w:hAnsi="Times New Roman" w:cs="Times New Roman"/>
          <w:sz w:val="28"/>
          <w:szCs w:val="28"/>
        </w:rPr>
        <w:t>for the Petitioner to arrange for the funds and ma</w:t>
      </w:r>
      <w:r w:rsidR="00573C2C">
        <w:rPr>
          <w:rFonts w:ascii="Times New Roman" w:hAnsi="Times New Roman" w:cs="Times New Roman"/>
          <w:sz w:val="28"/>
          <w:szCs w:val="28"/>
        </w:rPr>
        <w:t xml:space="preserve">ke </w:t>
      </w:r>
      <w:r>
        <w:rPr>
          <w:rFonts w:ascii="Times New Roman" w:hAnsi="Times New Roman" w:cs="Times New Roman"/>
          <w:sz w:val="28"/>
          <w:szCs w:val="28"/>
        </w:rPr>
        <w:t>payment without the approval of the competent authority of its Department.</w:t>
      </w:r>
    </w:p>
    <w:p w:rsidR="00B8788E" w:rsidRDefault="007443C5" w:rsidP="00B8788E">
      <w:pPr>
        <w:pStyle w:val="ListParagraph"/>
        <w:numPr>
          <w:ilvl w:val="0"/>
          <w:numId w:val="12"/>
        </w:numPr>
        <w:spacing w:line="480" w:lineRule="auto"/>
        <w:ind w:left="0" w:right="-2" w:firstLine="0"/>
        <w:rPr>
          <w:rFonts w:ascii="Times New Roman" w:hAnsi="Times New Roman" w:cs="Times New Roman"/>
          <w:sz w:val="28"/>
          <w:szCs w:val="28"/>
        </w:rPr>
      </w:pPr>
      <w:r>
        <w:rPr>
          <w:rFonts w:ascii="Times New Roman" w:hAnsi="Times New Roman" w:cs="Times New Roman"/>
          <w:sz w:val="28"/>
          <w:szCs w:val="28"/>
        </w:rPr>
        <w:t>The details sought for by the Petitioner were supplied only after</w:t>
      </w:r>
    </w:p>
    <w:p w:rsidR="007443C5" w:rsidRDefault="007443C5" w:rsidP="00B8788E">
      <w:pPr>
        <w:pStyle w:val="ListParagraph"/>
        <w:spacing w:line="480" w:lineRule="auto"/>
        <w:ind w:left="0" w:right="-2"/>
        <w:rPr>
          <w:rFonts w:ascii="Times New Roman" w:hAnsi="Times New Roman" w:cs="Times New Roman"/>
          <w:sz w:val="28"/>
          <w:szCs w:val="28"/>
        </w:rPr>
      </w:pPr>
      <w:r>
        <w:rPr>
          <w:rFonts w:ascii="Times New Roman" w:hAnsi="Times New Roman" w:cs="Times New Roman"/>
          <w:sz w:val="28"/>
          <w:szCs w:val="28"/>
        </w:rPr>
        <w:lastRenderedPageBreak/>
        <w:t xml:space="preserve"> </w:t>
      </w:r>
      <w:r w:rsidR="00B8788E">
        <w:rPr>
          <w:rFonts w:ascii="Times New Roman" w:hAnsi="Times New Roman" w:cs="Times New Roman"/>
          <w:sz w:val="28"/>
          <w:szCs w:val="28"/>
        </w:rPr>
        <w:tab/>
      </w:r>
      <w:r>
        <w:rPr>
          <w:rFonts w:ascii="Times New Roman" w:hAnsi="Times New Roman" w:cs="Times New Roman"/>
          <w:sz w:val="28"/>
          <w:szCs w:val="28"/>
        </w:rPr>
        <w:t>disconnecting the power supply of its Street Light connection.</w:t>
      </w:r>
    </w:p>
    <w:p w:rsidR="00B8788E" w:rsidRDefault="007443C5" w:rsidP="00B8788E">
      <w:pPr>
        <w:pStyle w:val="ListParagraph"/>
        <w:numPr>
          <w:ilvl w:val="0"/>
          <w:numId w:val="12"/>
        </w:numPr>
        <w:spacing w:line="480" w:lineRule="auto"/>
        <w:ind w:left="0" w:right="-2" w:firstLine="0"/>
        <w:jc w:val="both"/>
        <w:rPr>
          <w:rFonts w:ascii="Times New Roman" w:hAnsi="Times New Roman" w:cs="Times New Roman"/>
          <w:sz w:val="28"/>
          <w:szCs w:val="28"/>
        </w:rPr>
      </w:pPr>
      <w:r>
        <w:rPr>
          <w:rFonts w:ascii="Times New Roman" w:hAnsi="Times New Roman" w:cs="Times New Roman"/>
          <w:sz w:val="28"/>
          <w:szCs w:val="28"/>
        </w:rPr>
        <w:t>The Petitioner had been making payment of the current energy bills</w:t>
      </w:r>
    </w:p>
    <w:p w:rsidR="007443C5" w:rsidRDefault="007443C5" w:rsidP="00B8788E">
      <w:pPr>
        <w:pStyle w:val="ListParagraph"/>
        <w:spacing w:line="480" w:lineRule="auto"/>
        <w:ind w:right="-2"/>
        <w:jc w:val="both"/>
        <w:rPr>
          <w:rFonts w:ascii="Times New Roman" w:hAnsi="Times New Roman" w:cs="Times New Roman"/>
          <w:sz w:val="28"/>
          <w:szCs w:val="28"/>
        </w:rPr>
      </w:pPr>
      <w:r>
        <w:rPr>
          <w:rFonts w:ascii="Times New Roman" w:hAnsi="Times New Roman" w:cs="Times New Roman"/>
          <w:sz w:val="28"/>
          <w:szCs w:val="28"/>
        </w:rPr>
        <w:t>regularly which clearly show</w:t>
      </w:r>
      <w:r w:rsidR="00573C2C">
        <w:rPr>
          <w:rFonts w:ascii="Times New Roman" w:hAnsi="Times New Roman" w:cs="Times New Roman"/>
          <w:sz w:val="28"/>
          <w:szCs w:val="28"/>
        </w:rPr>
        <w:t>ed</w:t>
      </w:r>
      <w:r>
        <w:rPr>
          <w:rFonts w:ascii="Times New Roman" w:hAnsi="Times New Roman" w:cs="Times New Roman"/>
          <w:sz w:val="28"/>
          <w:szCs w:val="28"/>
        </w:rPr>
        <w:t xml:space="preserve"> that the Petitioner had no intention to withhold  legitimate dues of the Respondent.</w:t>
      </w:r>
    </w:p>
    <w:p w:rsidR="00B8788E" w:rsidRDefault="007443C5" w:rsidP="00B8788E">
      <w:pPr>
        <w:pStyle w:val="ListParagraph"/>
        <w:numPr>
          <w:ilvl w:val="0"/>
          <w:numId w:val="12"/>
        </w:numPr>
        <w:spacing w:line="480" w:lineRule="auto"/>
        <w:ind w:left="0" w:right="-2" w:firstLine="0"/>
        <w:jc w:val="both"/>
        <w:rPr>
          <w:rFonts w:ascii="Times New Roman" w:hAnsi="Times New Roman" w:cs="Times New Roman"/>
          <w:sz w:val="28"/>
          <w:szCs w:val="28"/>
        </w:rPr>
      </w:pPr>
      <w:r>
        <w:rPr>
          <w:rFonts w:ascii="Times New Roman" w:hAnsi="Times New Roman" w:cs="Times New Roman"/>
          <w:sz w:val="28"/>
          <w:szCs w:val="28"/>
        </w:rPr>
        <w:t>Under the circumstances, the Petitioner was  not responsible for</w:t>
      </w:r>
    </w:p>
    <w:p w:rsidR="007443C5" w:rsidRDefault="007443C5" w:rsidP="00B8788E">
      <w:pPr>
        <w:pStyle w:val="ListParagraph"/>
        <w:spacing w:line="480" w:lineRule="auto"/>
        <w:ind w:right="-2"/>
        <w:jc w:val="both"/>
        <w:rPr>
          <w:rFonts w:ascii="Times New Roman" w:hAnsi="Times New Roman" w:cs="Times New Roman"/>
          <w:sz w:val="28"/>
          <w:szCs w:val="28"/>
        </w:rPr>
      </w:pPr>
      <w:r>
        <w:rPr>
          <w:rFonts w:ascii="Times New Roman" w:hAnsi="Times New Roman" w:cs="Times New Roman"/>
          <w:sz w:val="28"/>
          <w:szCs w:val="28"/>
        </w:rPr>
        <w:t xml:space="preserve">delay, if any, to make payment to the Respondent </w:t>
      </w:r>
      <w:r w:rsidR="00573C2C">
        <w:rPr>
          <w:rFonts w:ascii="Times New Roman" w:hAnsi="Times New Roman" w:cs="Times New Roman"/>
          <w:sz w:val="28"/>
          <w:szCs w:val="28"/>
        </w:rPr>
        <w:t xml:space="preserve"> for the amounts due</w:t>
      </w:r>
      <w:r>
        <w:rPr>
          <w:rFonts w:ascii="Times New Roman" w:hAnsi="Times New Roman" w:cs="Times New Roman"/>
          <w:sz w:val="28"/>
          <w:szCs w:val="28"/>
        </w:rPr>
        <w:t>.</w:t>
      </w:r>
    </w:p>
    <w:p w:rsidR="00B8788E" w:rsidRDefault="00573C2C" w:rsidP="00B8788E">
      <w:pPr>
        <w:pStyle w:val="ListParagraph"/>
        <w:numPr>
          <w:ilvl w:val="0"/>
          <w:numId w:val="12"/>
        </w:numPr>
        <w:spacing w:line="480" w:lineRule="auto"/>
        <w:ind w:left="0" w:right="-2" w:firstLine="0"/>
        <w:rPr>
          <w:rFonts w:ascii="Times New Roman" w:hAnsi="Times New Roman" w:cs="Times New Roman"/>
          <w:sz w:val="28"/>
          <w:szCs w:val="28"/>
        </w:rPr>
      </w:pPr>
      <w:r w:rsidRPr="00B8788E">
        <w:rPr>
          <w:rFonts w:ascii="Times New Roman" w:hAnsi="Times New Roman" w:cs="Times New Roman"/>
          <w:sz w:val="28"/>
          <w:szCs w:val="28"/>
        </w:rPr>
        <w:t xml:space="preserve"> </w:t>
      </w:r>
      <w:r w:rsidR="007443C5" w:rsidRPr="00B8788E">
        <w:rPr>
          <w:rFonts w:ascii="Times New Roman" w:hAnsi="Times New Roman" w:cs="Times New Roman"/>
          <w:sz w:val="28"/>
          <w:szCs w:val="28"/>
        </w:rPr>
        <w:t>Inclusion of arrears relating to the previous 6-7 years in the</w:t>
      </w:r>
      <w:r w:rsidR="00B8788E">
        <w:rPr>
          <w:rFonts w:ascii="Times New Roman" w:hAnsi="Times New Roman" w:cs="Times New Roman"/>
          <w:sz w:val="28"/>
          <w:szCs w:val="28"/>
        </w:rPr>
        <w:t xml:space="preserve"> </w:t>
      </w:r>
      <w:r w:rsidR="007443C5" w:rsidRPr="00B8788E">
        <w:rPr>
          <w:rFonts w:ascii="Times New Roman" w:hAnsi="Times New Roman" w:cs="Times New Roman"/>
          <w:sz w:val="28"/>
          <w:szCs w:val="28"/>
        </w:rPr>
        <w:t>Current</w:t>
      </w:r>
      <w:r w:rsidRPr="00B8788E">
        <w:rPr>
          <w:rFonts w:ascii="Times New Roman" w:hAnsi="Times New Roman" w:cs="Times New Roman"/>
          <w:sz w:val="28"/>
          <w:szCs w:val="28"/>
        </w:rPr>
        <w:t xml:space="preserve"> </w:t>
      </w:r>
    </w:p>
    <w:p w:rsidR="007443C5" w:rsidRPr="00B8788E" w:rsidRDefault="007443C5" w:rsidP="00B8788E">
      <w:pPr>
        <w:pStyle w:val="ListParagraph"/>
        <w:spacing w:line="480" w:lineRule="auto"/>
        <w:ind w:right="-2"/>
        <w:rPr>
          <w:rFonts w:ascii="Times New Roman" w:hAnsi="Times New Roman" w:cs="Times New Roman"/>
          <w:sz w:val="28"/>
          <w:szCs w:val="28"/>
        </w:rPr>
      </w:pPr>
      <w:r w:rsidRPr="00B8788E">
        <w:rPr>
          <w:rFonts w:ascii="Times New Roman" w:hAnsi="Times New Roman" w:cs="Times New Roman"/>
          <w:sz w:val="28"/>
          <w:szCs w:val="28"/>
        </w:rPr>
        <w:t xml:space="preserve">Energy </w:t>
      </w:r>
      <w:r w:rsidR="00573C2C" w:rsidRPr="00B8788E">
        <w:rPr>
          <w:rFonts w:ascii="Times New Roman" w:hAnsi="Times New Roman" w:cs="Times New Roman"/>
          <w:sz w:val="28"/>
          <w:szCs w:val="28"/>
        </w:rPr>
        <w:t>B</w:t>
      </w:r>
      <w:r w:rsidRPr="00B8788E">
        <w:rPr>
          <w:rFonts w:ascii="Times New Roman" w:hAnsi="Times New Roman" w:cs="Times New Roman"/>
          <w:sz w:val="28"/>
          <w:szCs w:val="28"/>
        </w:rPr>
        <w:t>ill of the Petitioner was in violation of Regulation 30.1.2 of the Supply Code-2014, which clearly showed that such arrears should not be clubbed with the current bill of the Petitioner.</w:t>
      </w:r>
    </w:p>
    <w:p w:rsidR="00B8788E" w:rsidRDefault="009205E5" w:rsidP="00B8788E">
      <w:pPr>
        <w:pStyle w:val="ListParagraph"/>
        <w:numPr>
          <w:ilvl w:val="0"/>
          <w:numId w:val="12"/>
        </w:numPr>
        <w:spacing w:line="480" w:lineRule="auto"/>
        <w:ind w:left="0" w:right="-2" w:firstLine="0"/>
        <w:rPr>
          <w:rFonts w:ascii="Times New Roman" w:hAnsi="Times New Roman" w:cs="Times New Roman"/>
          <w:sz w:val="28"/>
          <w:szCs w:val="28"/>
        </w:rPr>
      </w:pPr>
      <w:r w:rsidRPr="00B8788E">
        <w:rPr>
          <w:rFonts w:ascii="Times New Roman" w:hAnsi="Times New Roman" w:cs="Times New Roman"/>
          <w:sz w:val="28"/>
          <w:szCs w:val="28"/>
        </w:rPr>
        <w:t xml:space="preserve"> </w:t>
      </w:r>
      <w:r w:rsidR="007443C5" w:rsidRPr="00B8788E">
        <w:rPr>
          <w:rFonts w:ascii="Times New Roman" w:hAnsi="Times New Roman" w:cs="Times New Roman"/>
          <w:sz w:val="28"/>
          <w:szCs w:val="28"/>
        </w:rPr>
        <w:t xml:space="preserve">In view of the submissions made above, the Appeal may be </w:t>
      </w:r>
    </w:p>
    <w:p w:rsidR="007443C5" w:rsidRPr="00B8788E" w:rsidRDefault="007443C5" w:rsidP="00662D99">
      <w:pPr>
        <w:pStyle w:val="ListParagraph"/>
        <w:spacing w:line="480" w:lineRule="auto"/>
        <w:ind w:left="0" w:right="-2" w:firstLine="720"/>
        <w:rPr>
          <w:rFonts w:ascii="Times New Roman" w:hAnsi="Times New Roman" w:cs="Times New Roman"/>
          <w:sz w:val="28"/>
          <w:szCs w:val="28"/>
        </w:rPr>
      </w:pPr>
      <w:r w:rsidRPr="00B8788E">
        <w:rPr>
          <w:rFonts w:ascii="Times New Roman" w:hAnsi="Times New Roman" w:cs="Times New Roman"/>
          <w:sz w:val="28"/>
          <w:szCs w:val="28"/>
        </w:rPr>
        <w:t>allowed</w:t>
      </w:r>
      <w:r w:rsidR="00741498" w:rsidRPr="00B8788E">
        <w:rPr>
          <w:rFonts w:ascii="Times New Roman" w:hAnsi="Times New Roman" w:cs="Times New Roman"/>
          <w:sz w:val="28"/>
          <w:szCs w:val="28"/>
        </w:rPr>
        <w:t>.</w:t>
      </w:r>
    </w:p>
    <w:p w:rsidR="00807C45" w:rsidRDefault="00807C45" w:rsidP="00807C45">
      <w:pPr>
        <w:pStyle w:val="ListParagraph"/>
        <w:numPr>
          <w:ilvl w:val="0"/>
          <w:numId w:val="3"/>
        </w:numPr>
        <w:spacing w:line="240" w:lineRule="auto"/>
        <w:ind w:left="0" w:firstLine="0"/>
        <w:jc w:val="both"/>
        <w:rPr>
          <w:rFonts w:ascii="Times New Roman" w:hAnsi="Times New Roman" w:cs="Times New Roman"/>
          <w:sz w:val="28"/>
          <w:szCs w:val="28"/>
        </w:rPr>
      </w:pPr>
      <w:r>
        <w:rPr>
          <w:rFonts w:ascii="Times New Roman" w:hAnsi="Times New Roman" w:cs="Times New Roman"/>
          <w:b/>
          <w:sz w:val="28"/>
          <w:szCs w:val="28"/>
        </w:rPr>
        <w:t>Submissions of the Respondent:</w:t>
      </w:r>
    </w:p>
    <w:p w:rsidR="00807C45" w:rsidRDefault="00807C45" w:rsidP="00807C45">
      <w:pPr>
        <w:spacing w:line="48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t>The Respondent, in its defence, submitted the following for     consideration of this Court</w:t>
      </w:r>
      <w:r w:rsidR="00EA299D">
        <w:rPr>
          <w:rFonts w:ascii="Times New Roman" w:hAnsi="Times New Roman" w:cs="Times New Roman"/>
          <w:sz w:val="28"/>
          <w:szCs w:val="28"/>
        </w:rPr>
        <w:t xml:space="preserve"> </w:t>
      </w:r>
      <w:r w:rsidR="00B2407C">
        <w:rPr>
          <w:rFonts w:ascii="Times New Roman" w:hAnsi="Times New Roman" w:cs="Times New Roman"/>
          <w:b/>
          <w:sz w:val="28"/>
          <w:szCs w:val="28"/>
        </w:rPr>
        <w:t>:-</w:t>
      </w:r>
    </w:p>
    <w:p w:rsidR="00741498" w:rsidRPr="00741498" w:rsidRDefault="00573C2C" w:rsidP="00741498">
      <w:pPr>
        <w:pStyle w:val="ListParagraph"/>
        <w:numPr>
          <w:ilvl w:val="0"/>
          <w:numId w:val="13"/>
        </w:numPr>
        <w:spacing w:line="480" w:lineRule="auto"/>
        <w:rPr>
          <w:rFonts w:ascii="Times New Roman" w:hAnsi="Times New Roman" w:cs="Times New Roman"/>
          <w:b/>
          <w:sz w:val="28"/>
          <w:szCs w:val="28"/>
        </w:rPr>
      </w:pPr>
      <w:r>
        <w:rPr>
          <w:rFonts w:ascii="Times New Roman" w:hAnsi="Times New Roman" w:cs="Times New Roman"/>
          <w:sz w:val="28"/>
          <w:szCs w:val="28"/>
        </w:rPr>
        <w:t>An</w:t>
      </w:r>
      <w:r w:rsidR="00741498">
        <w:rPr>
          <w:rFonts w:ascii="Times New Roman" w:hAnsi="Times New Roman" w:cs="Times New Roman"/>
          <w:sz w:val="28"/>
          <w:szCs w:val="28"/>
        </w:rPr>
        <w:t xml:space="preserve">  </w:t>
      </w:r>
      <w:r>
        <w:rPr>
          <w:rFonts w:ascii="Times New Roman" w:hAnsi="Times New Roman" w:cs="Times New Roman"/>
          <w:sz w:val="28"/>
          <w:szCs w:val="28"/>
        </w:rPr>
        <w:t xml:space="preserve"> electricity c</w:t>
      </w:r>
      <w:r w:rsidR="00741498">
        <w:rPr>
          <w:rFonts w:ascii="Times New Roman" w:hAnsi="Times New Roman" w:cs="Times New Roman"/>
          <w:sz w:val="28"/>
          <w:szCs w:val="28"/>
        </w:rPr>
        <w:t>onnection, bearing Account No.</w:t>
      </w:r>
      <w:r w:rsidR="00AB13BE">
        <w:rPr>
          <w:rFonts w:ascii="Times New Roman" w:hAnsi="Times New Roman" w:cs="Times New Roman"/>
          <w:sz w:val="28"/>
          <w:szCs w:val="28"/>
        </w:rPr>
        <w:t xml:space="preserve"> </w:t>
      </w:r>
      <w:r w:rsidR="00741498">
        <w:rPr>
          <w:rFonts w:ascii="Times New Roman" w:hAnsi="Times New Roman" w:cs="Times New Roman"/>
          <w:sz w:val="28"/>
          <w:szCs w:val="28"/>
        </w:rPr>
        <w:t>3003011853</w:t>
      </w:r>
      <w:r>
        <w:rPr>
          <w:rFonts w:ascii="Times New Roman" w:hAnsi="Times New Roman" w:cs="Times New Roman"/>
          <w:sz w:val="28"/>
          <w:szCs w:val="28"/>
        </w:rPr>
        <w:t>, wa</w:t>
      </w:r>
      <w:r w:rsidR="00741498">
        <w:rPr>
          <w:rFonts w:ascii="Times New Roman" w:hAnsi="Times New Roman" w:cs="Times New Roman"/>
          <w:sz w:val="28"/>
          <w:szCs w:val="28"/>
        </w:rPr>
        <w:t>s running in the name of Divisional Engineer</w:t>
      </w:r>
      <w:r>
        <w:rPr>
          <w:rFonts w:ascii="Times New Roman" w:hAnsi="Times New Roman" w:cs="Times New Roman"/>
          <w:sz w:val="28"/>
          <w:szCs w:val="28"/>
        </w:rPr>
        <w:t xml:space="preserve"> </w:t>
      </w:r>
      <w:r w:rsidR="00741498">
        <w:rPr>
          <w:rFonts w:ascii="Times New Roman" w:hAnsi="Times New Roman" w:cs="Times New Roman"/>
          <w:sz w:val="28"/>
          <w:szCs w:val="28"/>
        </w:rPr>
        <w:t>(Electrical)</w:t>
      </w:r>
      <w:r>
        <w:rPr>
          <w:rFonts w:ascii="Times New Roman" w:hAnsi="Times New Roman" w:cs="Times New Roman"/>
          <w:sz w:val="28"/>
          <w:szCs w:val="28"/>
        </w:rPr>
        <w:t>,</w:t>
      </w:r>
      <w:r w:rsidR="00741498">
        <w:rPr>
          <w:rFonts w:ascii="Times New Roman" w:hAnsi="Times New Roman" w:cs="Times New Roman"/>
          <w:sz w:val="28"/>
          <w:szCs w:val="28"/>
        </w:rPr>
        <w:t xml:space="preserve"> PUDA, Malout.</w:t>
      </w:r>
    </w:p>
    <w:p w:rsidR="00573C2C" w:rsidRPr="00573C2C" w:rsidRDefault="00741498" w:rsidP="00741498">
      <w:pPr>
        <w:pStyle w:val="ListParagraph"/>
        <w:numPr>
          <w:ilvl w:val="0"/>
          <w:numId w:val="13"/>
        </w:numPr>
        <w:spacing w:line="480" w:lineRule="auto"/>
        <w:jc w:val="both"/>
      </w:pPr>
      <w:r w:rsidRPr="00024269">
        <w:rPr>
          <w:rFonts w:ascii="Times New Roman" w:hAnsi="Times New Roman" w:cs="Times New Roman"/>
          <w:sz w:val="28"/>
          <w:szCs w:val="28"/>
        </w:rPr>
        <w:t>The Petitioner applied</w:t>
      </w:r>
      <w:r w:rsidR="00573C2C">
        <w:rPr>
          <w:rFonts w:ascii="Times New Roman" w:hAnsi="Times New Roman" w:cs="Times New Roman"/>
          <w:sz w:val="28"/>
          <w:szCs w:val="28"/>
        </w:rPr>
        <w:t xml:space="preserve"> for Public Lighting (</w:t>
      </w:r>
      <w:r w:rsidR="00024269" w:rsidRPr="00024269">
        <w:rPr>
          <w:rFonts w:ascii="Times New Roman" w:hAnsi="Times New Roman" w:cs="Times New Roman"/>
          <w:sz w:val="28"/>
          <w:szCs w:val="28"/>
        </w:rPr>
        <w:t>Street Light</w:t>
      </w:r>
      <w:r w:rsidR="00573C2C">
        <w:rPr>
          <w:rFonts w:ascii="Times New Roman" w:hAnsi="Times New Roman" w:cs="Times New Roman"/>
          <w:sz w:val="28"/>
          <w:szCs w:val="28"/>
        </w:rPr>
        <w:t>)</w:t>
      </w:r>
      <w:r w:rsidR="00024269" w:rsidRPr="00024269">
        <w:rPr>
          <w:rFonts w:ascii="Times New Roman" w:hAnsi="Times New Roman" w:cs="Times New Roman"/>
          <w:sz w:val="28"/>
          <w:szCs w:val="28"/>
        </w:rPr>
        <w:t xml:space="preserve"> </w:t>
      </w:r>
      <w:r w:rsidR="00573C2C">
        <w:rPr>
          <w:rFonts w:ascii="Times New Roman" w:hAnsi="Times New Roman" w:cs="Times New Roman"/>
          <w:sz w:val="28"/>
          <w:szCs w:val="28"/>
        </w:rPr>
        <w:t xml:space="preserve">category </w:t>
      </w:r>
      <w:r w:rsidRPr="00024269">
        <w:rPr>
          <w:rFonts w:ascii="Times New Roman" w:hAnsi="Times New Roman" w:cs="Times New Roman"/>
          <w:sz w:val="28"/>
          <w:szCs w:val="28"/>
        </w:rPr>
        <w:t>connection</w:t>
      </w:r>
      <w:r w:rsidR="00024269">
        <w:rPr>
          <w:rFonts w:ascii="Times New Roman" w:hAnsi="Times New Roman" w:cs="Times New Roman"/>
          <w:sz w:val="28"/>
          <w:szCs w:val="28"/>
        </w:rPr>
        <w:t xml:space="preserve"> </w:t>
      </w:r>
      <w:r w:rsidR="00024269" w:rsidRPr="00024269">
        <w:rPr>
          <w:rFonts w:ascii="Times New Roman" w:hAnsi="Times New Roman" w:cs="Times New Roman"/>
          <w:sz w:val="28"/>
          <w:szCs w:val="28"/>
        </w:rPr>
        <w:t xml:space="preserve">of </w:t>
      </w:r>
      <w:r w:rsidR="00AB13BE">
        <w:rPr>
          <w:rFonts w:ascii="Times New Roman" w:hAnsi="Times New Roman" w:cs="Times New Roman"/>
          <w:sz w:val="28"/>
          <w:szCs w:val="28"/>
        </w:rPr>
        <w:t>12.360</w:t>
      </w:r>
      <w:r w:rsidR="00024269" w:rsidRPr="00024269">
        <w:rPr>
          <w:rFonts w:ascii="Times New Roman" w:hAnsi="Times New Roman" w:cs="Times New Roman"/>
          <w:sz w:val="28"/>
          <w:szCs w:val="28"/>
        </w:rPr>
        <w:t xml:space="preserve"> kW load</w:t>
      </w:r>
      <w:r w:rsidRPr="00024269">
        <w:rPr>
          <w:rFonts w:ascii="Times New Roman" w:hAnsi="Times New Roman" w:cs="Times New Roman"/>
          <w:sz w:val="28"/>
          <w:szCs w:val="28"/>
        </w:rPr>
        <w:t xml:space="preserve"> </w:t>
      </w:r>
      <w:r w:rsidR="00D835D7" w:rsidRPr="00024269">
        <w:rPr>
          <w:rFonts w:ascii="Times New Roman" w:hAnsi="Times New Roman" w:cs="Times New Roman"/>
          <w:sz w:val="28"/>
          <w:szCs w:val="28"/>
        </w:rPr>
        <w:t>on 17.10.2008 vide Application &amp;Agreement No.32639</w:t>
      </w:r>
      <w:r w:rsidR="00024269" w:rsidRPr="00024269">
        <w:rPr>
          <w:rFonts w:ascii="Times New Roman" w:hAnsi="Times New Roman" w:cs="Times New Roman"/>
          <w:sz w:val="28"/>
          <w:szCs w:val="28"/>
        </w:rPr>
        <w:t xml:space="preserve">, but </w:t>
      </w:r>
      <w:r w:rsidR="00573C2C">
        <w:rPr>
          <w:rFonts w:ascii="Times New Roman" w:hAnsi="Times New Roman" w:cs="Times New Roman"/>
          <w:sz w:val="28"/>
          <w:szCs w:val="28"/>
        </w:rPr>
        <w:t xml:space="preserve">was allotted </w:t>
      </w:r>
      <w:r w:rsidR="00024269" w:rsidRPr="00024269">
        <w:rPr>
          <w:rFonts w:ascii="Times New Roman" w:hAnsi="Times New Roman" w:cs="Times New Roman"/>
          <w:sz w:val="28"/>
          <w:szCs w:val="28"/>
        </w:rPr>
        <w:t>NRS</w:t>
      </w:r>
      <w:r w:rsidR="00D835D7" w:rsidRPr="00024269">
        <w:rPr>
          <w:rFonts w:ascii="Times New Roman" w:hAnsi="Times New Roman" w:cs="Times New Roman"/>
          <w:sz w:val="28"/>
          <w:szCs w:val="28"/>
        </w:rPr>
        <w:t xml:space="preserve"> </w:t>
      </w:r>
      <w:r w:rsidR="00024269" w:rsidRPr="00024269">
        <w:rPr>
          <w:rFonts w:ascii="Times New Roman" w:hAnsi="Times New Roman" w:cs="Times New Roman"/>
          <w:sz w:val="28"/>
          <w:szCs w:val="28"/>
        </w:rPr>
        <w:t>category</w:t>
      </w:r>
      <w:r w:rsidR="00573C2C">
        <w:rPr>
          <w:rFonts w:ascii="Times New Roman" w:hAnsi="Times New Roman" w:cs="Times New Roman"/>
          <w:sz w:val="28"/>
          <w:szCs w:val="28"/>
        </w:rPr>
        <w:t xml:space="preserve"> on </w:t>
      </w:r>
      <w:r w:rsidR="00573C2C">
        <w:rPr>
          <w:rFonts w:ascii="Times New Roman" w:hAnsi="Times New Roman" w:cs="Times New Roman"/>
          <w:sz w:val="28"/>
          <w:szCs w:val="28"/>
        </w:rPr>
        <w:lastRenderedPageBreak/>
        <w:t>25.10.2008. However, the Petitioner used the connection for Street Lighting purpose</w:t>
      </w:r>
      <w:r w:rsidR="00024269" w:rsidRPr="00024269">
        <w:rPr>
          <w:rFonts w:ascii="Times New Roman" w:hAnsi="Times New Roman" w:cs="Times New Roman"/>
          <w:sz w:val="28"/>
          <w:szCs w:val="28"/>
        </w:rPr>
        <w:t xml:space="preserve">. No energy bill was </w:t>
      </w:r>
      <w:r w:rsidR="00642171">
        <w:rPr>
          <w:rFonts w:ascii="Times New Roman" w:hAnsi="Times New Roman" w:cs="Times New Roman"/>
          <w:sz w:val="28"/>
          <w:szCs w:val="28"/>
        </w:rPr>
        <w:t>raised</w:t>
      </w:r>
      <w:r w:rsidR="00024269" w:rsidRPr="00024269">
        <w:rPr>
          <w:rFonts w:ascii="Times New Roman" w:hAnsi="Times New Roman" w:cs="Times New Roman"/>
          <w:sz w:val="28"/>
          <w:szCs w:val="28"/>
        </w:rPr>
        <w:t xml:space="preserve"> to the Petitioner</w:t>
      </w:r>
      <w:r w:rsidR="00024269">
        <w:rPr>
          <w:rFonts w:ascii="Times New Roman" w:hAnsi="Times New Roman" w:cs="Times New Roman"/>
          <w:sz w:val="28"/>
          <w:szCs w:val="28"/>
        </w:rPr>
        <w:t xml:space="preserve"> </w:t>
      </w:r>
      <w:r w:rsidR="00573C2C">
        <w:rPr>
          <w:rFonts w:ascii="Times New Roman" w:hAnsi="Times New Roman" w:cs="Times New Roman"/>
          <w:sz w:val="28"/>
          <w:szCs w:val="28"/>
        </w:rPr>
        <w:t xml:space="preserve">either in Public Lighting or in NRS Category, </w:t>
      </w:r>
      <w:r w:rsidR="00024269" w:rsidRPr="00024269">
        <w:rPr>
          <w:rFonts w:ascii="Times New Roman" w:hAnsi="Times New Roman" w:cs="Times New Roman"/>
          <w:sz w:val="28"/>
          <w:szCs w:val="28"/>
        </w:rPr>
        <w:t>for the period from 25.10.2008</w:t>
      </w:r>
      <w:r w:rsidR="00024269">
        <w:rPr>
          <w:rFonts w:ascii="Times New Roman" w:hAnsi="Times New Roman" w:cs="Times New Roman"/>
          <w:sz w:val="28"/>
          <w:szCs w:val="28"/>
        </w:rPr>
        <w:t xml:space="preserve"> </w:t>
      </w:r>
      <w:r w:rsidR="00024269" w:rsidRPr="00024269">
        <w:rPr>
          <w:rFonts w:ascii="Times New Roman" w:hAnsi="Times New Roman" w:cs="Times New Roman"/>
          <w:sz w:val="28"/>
          <w:szCs w:val="28"/>
        </w:rPr>
        <w:t>to 31.03.</w:t>
      </w:r>
      <w:r w:rsidR="00024269" w:rsidRPr="00741498">
        <w:t xml:space="preserve"> </w:t>
      </w:r>
      <w:r w:rsidR="00024269" w:rsidRPr="00024269">
        <w:rPr>
          <w:rFonts w:ascii="Times New Roman" w:hAnsi="Times New Roman" w:cs="Times New Roman"/>
          <w:sz w:val="28"/>
          <w:szCs w:val="28"/>
        </w:rPr>
        <w:t>2014</w:t>
      </w:r>
      <w:r w:rsidR="00024269">
        <w:rPr>
          <w:rFonts w:ascii="Times New Roman" w:hAnsi="Times New Roman" w:cs="Times New Roman"/>
          <w:sz w:val="28"/>
          <w:szCs w:val="28"/>
        </w:rPr>
        <w:t xml:space="preserve">. </w:t>
      </w:r>
    </w:p>
    <w:p w:rsidR="00D972CF" w:rsidRPr="00D972CF" w:rsidRDefault="00573C2C" w:rsidP="00741498">
      <w:pPr>
        <w:pStyle w:val="ListParagraph"/>
        <w:numPr>
          <w:ilvl w:val="0"/>
          <w:numId w:val="13"/>
        </w:numPr>
        <w:spacing w:line="480" w:lineRule="auto"/>
        <w:jc w:val="both"/>
      </w:pPr>
      <w:r>
        <w:rPr>
          <w:rFonts w:ascii="Times New Roman" w:hAnsi="Times New Roman" w:cs="Times New Roman"/>
          <w:sz w:val="28"/>
          <w:szCs w:val="28"/>
        </w:rPr>
        <w:t xml:space="preserve">At the time of migration of document in SAP System in 09/2014, balance amount was Rs.11,77,102/- which included </w:t>
      </w:r>
      <w:r w:rsidR="009A4B22">
        <w:rPr>
          <w:rFonts w:ascii="Times New Roman" w:hAnsi="Times New Roman" w:cs="Times New Roman"/>
          <w:sz w:val="28"/>
          <w:szCs w:val="28"/>
        </w:rPr>
        <w:t>Rs.10,47,962/- of amount recoverable for the period from 25.10.2008 to 31.03.2014 on account Stipulated Units in Pubic Lighting Billing. As the Petitioner stated that when</w:t>
      </w:r>
      <w:r>
        <w:rPr>
          <w:rFonts w:ascii="Times New Roman" w:hAnsi="Times New Roman" w:cs="Times New Roman"/>
          <w:sz w:val="28"/>
          <w:szCs w:val="28"/>
        </w:rPr>
        <w:t xml:space="preserve"> </w:t>
      </w:r>
      <w:r w:rsidR="00D972CF">
        <w:rPr>
          <w:rFonts w:ascii="Times New Roman" w:hAnsi="Times New Roman" w:cs="Times New Roman"/>
          <w:sz w:val="28"/>
          <w:szCs w:val="28"/>
        </w:rPr>
        <w:t xml:space="preserve"> Arre</w:t>
      </w:r>
      <w:r w:rsidR="00FF739D">
        <w:rPr>
          <w:rFonts w:ascii="Times New Roman" w:hAnsi="Times New Roman" w:cs="Times New Roman"/>
          <w:sz w:val="28"/>
          <w:szCs w:val="28"/>
        </w:rPr>
        <w:t>a</w:t>
      </w:r>
      <w:r w:rsidR="00D972CF">
        <w:rPr>
          <w:rFonts w:ascii="Times New Roman" w:hAnsi="Times New Roman" w:cs="Times New Roman"/>
          <w:sz w:val="28"/>
          <w:szCs w:val="28"/>
        </w:rPr>
        <w:t>rs exceeded more than Rs.</w:t>
      </w:r>
      <w:r w:rsidR="00FF739D">
        <w:rPr>
          <w:rFonts w:ascii="Times New Roman" w:hAnsi="Times New Roman" w:cs="Times New Roman"/>
          <w:sz w:val="28"/>
          <w:szCs w:val="28"/>
        </w:rPr>
        <w:t>Ten</w:t>
      </w:r>
      <w:r w:rsidR="00D972CF">
        <w:rPr>
          <w:rFonts w:ascii="Times New Roman" w:hAnsi="Times New Roman" w:cs="Times New Roman"/>
          <w:sz w:val="28"/>
          <w:szCs w:val="28"/>
        </w:rPr>
        <w:t xml:space="preserve"> Lac, approval of higher authorities was required. From 09/2014, Arrears of Rs.11,77,102/- and surcharge amount was shown in every bill issued by the Sub Division. If the Petitioner want</w:t>
      </w:r>
      <w:r w:rsidR="00B2407C">
        <w:rPr>
          <w:rFonts w:ascii="Times New Roman" w:hAnsi="Times New Roman" w:cs="Times New Roman"/>
          <w:sz w:val="28"/>
          <w:szCs w:val="28"/>
        </w:rPr>
        <w:t>ed</w:t>
      </w:r>
      <w:r w:rsidR="00D972CF">
        <w:rPr>
          <w:rFonts w:ascii="Times New Roman" w:hAnsi="Times New Roman" w:cs="Times New Roman"/>
          <w:sz w:val="28"/>
          <w:szCs w:val="28"/>
        </w:rPr>
        <w:t xml:space="preserve"> to pay the amount of arrears, then it should have got approval from its higher authority, prior to 09/2014. </w:t>
      </w:r>
    </w:p>
    <w:p w:rsidR="00741498" w:rsidRPr="005A55A8" w:rsidRDefault="00DD1D44" w:rsidP="00741498">
      <w:pPr>
        <w:pStyle w:val="ListParagraph"/>
        <w:numPr>
          <w:ilvl w:val="0"/>
          <w:numId w:val="13"/>
        </w:numPr>
        <w:spacing w:line="480" w:lineRule="auto"/>
        <w:jc w:val="both"/>
      </w:pPr>
      <w:r>
        <w:rPr>
          <w:rFonts w:ascii="Times New Roman" w:hAnsi="Times New Roman" w:cs="Times New Roman"/>
          <w:sz w:val="28"/>
          <w:szCs w:val="28"/>
        </w:rPr>
        <w:t>Due to having no balance amount in the SAP System,  interest for the period from 09.09.2015 to 30.09.2017 was to be charged, which was not</w:t>
      </w:r>
      <w:r w:rsidR="005A55A8">
        <w:rPr>
          <w:rFonts w:ascii="Times New Roman" w:hAnsi="Times New Roman" w:cs="Times New Roman"/>
          <w:sz w:val="28"/>
          <w:szCs w:val="28"/>
        </w:rPr>
        <w:t xml:space="preserve"> charged by the SAP system. During the scrutiny  of the account, having not charged the amount of interest, the Internal Audit Party of  DS Division</w:t>
      </w:r>
      <w:r w:rsidR="00D972CF">
        <w:rPr>
          <w:rFonts w:ascii="Times New Roman" w:hAnsi="Times New Roman" w:cs="Times New Roman"/>
          <w:sz w:val="28"/>
          <w:szCs w:val="28"/>
        </w:rPr>
        <w:t>,</w:t>
      </w:r>
      <w:r w:rsidR="005A55A8">
        <w:rPr>
          <w:rFonts w:ascii="Times New Roman" w:hAnsi="Times New Roman" w:cs="Times New Roman"/>
          <w:sz w:val="28"/>
          <w:szCs w:val="28"/>
        </w:rPr>
        <w:t xml:space="preserve"> vide Half Margin No.503 dated 21.11.2017</w:t>
      </w:r>
      <w:r w:rsidR="00D972CF">
        <w:rPr>
          <w:rFonts w:ascii="Times New Roman" w:hAnsi="Times New Roman" w:cs="Times New Roman"/>
          <w:sz w:val="28"/>
          <w:szCs w:val="28"/>
        </w:rPr>
        <w:t>,</w:t>
      </w:r>
      <w:r w:rsidR="005A55A8">
        <w:rPr>
          <w:rFonts w:ascii="Times New Roman" w:hAnsi="Times New Roman" w:cs="Times New Roman"/>
          <w:sz w:val="28"/>
          <w:szCs w:val="28"/>
        </w:rPr>
        <w:t xml:space="preserve"> charged an amount of interest on</w:t>
      </w:r>
      <w:r w:rsidR="00D972CF">
        <w:rPr>
          <w:rFonts w:ascii="Times New Roman" w:hAnsi="Times New Roman" w:cs="Times New Roman"/>
          <w:sz w:val="28"/>
          <w:szCs w:val="28"/>
        </w:rPr>
        <w:t xml:space="preserve"> the</w:t>
      </w:r>
      <w:r w:rsidR="005A55A8">
        <w:rPr>
          <w:rFonts w:ascii="Times New Roman" w:hAnsi="Times New Roman" w:cs="Times New Roman"/>
          <w:sz w:val="28"/>
          <w:szCs w:val="28"/>
        </w:rPr>
        <w:t xml:space="preserve"> outstanding balance amounting to Rs.4,23,768/-. Assistant </w:t>
      </w:r>
      <w:r w:rsidR="005A55A8">
        <w:rPr>
          <w:rFonts w:ascii="Times New Roman" w:hAnsi="Times New Roman" w:cs="Times New Roman"/>
          <w:sz w:val="28"/>
          <w:szCs w:val="28"/>
        </w:rPr>
        <w:lastRenderedPageBreak/>
        <w:t>Engineer/City Sub- Division, Malout issued Notice No.623 dated 13.03.2018 to the Petitioner for depositing the said amount.</w:t>
      </w:r>
    </w:p>
    <w:p w:rsidR="005A55A8" w:rsidRDefault="005A55A8" w:rsidP="00741498">
      <w:pPr>
        <w:pStyle w:val="ListParagraph"/>
        <w:numPr>
          <w:ilvl w:val="0"/>
          <w:numId w:val="13"/>
        </w:numPr>
        <w:spacing w:line="480" w:lineRule="auto"/>
        <w:jc w:val="both"/>
        <w:rPr>
          <w:rFonts w:ascii="Times New Roman" w:hAnsi="Times New Roman" w:cs="Times New Roman"/>
          <w:sz w:val="28"/>
          <w:szCs w:val="28"/>
        </w:rPr>
      </w:pPr>
      <w:r w:rsidRPr="005A55A8">
        <w:rPr>
          <w:rFonts w:ascii="Times New Roman" w:hAnsi="Times New Roman" w:cs="Times New Roman"/>
          <w:sz w:val="28"/>
          <w:szCs w:val="28"/>
        </w:rPr>
        <w:t xml:space="preserve">The amount charged </w:t>
      </w:r>
      <w:r w:rsidR="00D972CF">
        <w:rPr>
          <w:rFonts w:ascii="Times New Roman" w:hAnsi="Times New Roman" w:cs="Times New Roman"/>
          <w:sz w:val="28"/>
          <w:szCs w:val="28"/>
        </w:rPr>
        <w:t xml:space="preserve"> to the Petitioner due to </w:t>
      </w:r>
      <w:r w:rsidRPr="005A55A8">
        <w:rPr>
          <w:rFonts w:ascii="Times New Roman" w:hAnsi="Times New Roman" w:cs="Times New Roman"/>
          <w:sz w:val="28"/>
          <w:szCs w:val="28"/>
        </w:rPr>
        <w:t xml:space="preserve">overhauling by the Audit Party, was initially intimated by the Respondent to the Petitioner </w:t>
      </w:r>
      <w:r w:rsidR="00D972CF">
        <w:rPr>
          <w:rFonts w:ascii="Times New Roman" w:hAnsi="Times New Roman" w:cs="Times New Roman"/>
          <w:sz w:val="28"/>
          <w:szCs w:val="28"/>
        </w:rPr>
        <w:t>i</w:t>
      </w:r>
      <w:r w:rsidRPr="005A55A8">
        <w:rPr>
          <w:rFonts w:ascii="Times New Roman" w:hAnsi="Times New Roman" w:cs="Times New Roman"/>
          <w:sz w:val="28"/>
          <w:szCs w:val="28"/>
        </w:rPr>
        <w:t xml:space="preserve">n time. </w:t>
      </w:r>
      <w:r w:rsidR="00D972CF">
        <w:rPr>
          <w:rFonts w:ascii="Times New Roman" w:hAnsi="Times New Roman" w:cs="Times New Roman"/>
          <w:sz w:val="28"/>
          <w:szCs w:val="28"/>
        </w:rPr>
        <w:t>O</w:t>
      </w:r>
      <w:r w:rsidRPr="005A55A8">
        <w:rPr>
          <w:rFonts w:ascii="Times New Roman" w:hAnsi="Times New Roman" w:cs="Times New Roman"/>
          <w:sz w:val="28"/>
          <w:szCs w:val="28"/>
        </w:rPr>
        <w:t xml:space="preserve">nce </w:t>
      </w:r>
      <w:r w:rsidR="00D972CF">
        <w:rPr>
          <w:rFonts w:ascii="Times New Roman" w:hAnsi="Times New Roman" w:cs="Times New Roman"/>
          <w:sz w:val="28"/>
          <w:szCs w:val="28"/>
        </w:rPr>
        <w:t xml:space="preserve">the same was </w:t>
      </w:r>
      <w:r w:rsidRPr="005A55A8">
        <w:rPr>
          <w:rFonts w:ascii="Times New Roman" w:hAnsi="Times New Roman" w:cs="Times New Roman"/>
          <w:sz w:val="28"/>
          <w:szCs w:val="28"/>
        </w:rPr>
        <w:t>intimat</w:t>
      </w:r>
      <w:r w:rsidR="009972BB">
        <w:rPr>
          <w:rFonts w:ascii="Times New Roman" w:hAnsi="Times New Roman" w:cs="Times New Roman"/>
          <w:sz w:val="28"/>
          <w:szCs w:val="28"/>
        </w:rPr>
        <w:t>e</w:t>
      </w:r>
      <w:r w:rsidRPr="005A55A8">
        <w:rPr>
          <w:rFonts w:ascii="Times New Roman" w:hAnsi="Times New Roman" w:cs="Times New Roman"/>
          <w:sz w:val="28"/>
          <w:szCs w:val="28"/>
        </w:rPr>
        <w:t>d</w:t>
      </w:r>
      <w:r w:rsidRPr="009972BB">
        <w:rPr>
          <w:rFonts w:ascii="Times New Roman" w:hAnsi="Times New Roman" w:cs="Times New Roman"/>
          <w:sz w:val="28"/>
          <w:szCs w:val="28"/>
        </w:rPr>
        <w:t>, there</w:t>
      </w:r>
      <w:r w:rsidR="009972BB" w:rsidRPr="009972BB">
        <w:rPr>
          <w:rFonts w:ascii="Times New Roman" w:hAnsi="Times New Roman" w:cs="Times New Roman"/>
          <w:sz w:val="28"/>
          <w:szCs w:val="28"/>
        </w:rPr>
        <w:t xml:space="preserve"> </w:t>
      </w:r>
      <w:r w:rsidRPr="009972BB">
        <w:rPr>
          <w:rFonts w:ascii="Times New Roman" w:hAnsi="Times New Roman" w:cs="Times New Roman"/>
          <w:sz w:val="28"/>
          <w:szCs w:val="28"/>
        </w:rPr>
        <w:t>was no need to</w:t>
      </w:r>
      <w:r w:rsidR="009972BB" w:rsidRPr="009972BB">
        <w:rPr>
          <w:rFonts w:ascii="Times New Roman" w:hAnsi="Times New Roman" w:cs="Times New Roman"/>
          <w:sz w:val="28"/>
          <w:szCs w:val="28"/>
        </w:rPr>
        <w:t xml:space="preserve"> </w:t>
      </w:r>
      <w:r w:rsidR="00D972CF">
        <w:rPr>
          <w:rFonts w:ascii="Times New Roman" w:hAnsi="Times New Roman" w:cs="Times New Roman"/>
          <w:sz w:val="28"/>
          <w:szCs w:val="28"/>
        </w:rPr>
        <w:t>inform</w:t>
      </w:r>
      <w:r w:rsidRPr="009972BB">
        <w:rPr>
          <w:rFonts w:ascii="Times New Roman" w:hAnsi="Times New Roman" w:cs="Times New Roman"/>
          <w:sz w:val="28"/>
          <w:szCs w:val="28"/>
        </w:rPr>
        <w:t xml:space="preserve"> the Petitioner in detail every time when the </w:t>
      </w:r>
      <w:r w:rsidR="00D972CF">
        <w:rPr>
          <w:rFonts w:ascii="Times New Roman" w:hAnsi="Times New Roman" w:cs="Times New Roman"/>
          <w:sz w:val="28"/>
          <w:szCs w:val="28"/>
        </w:rPr>
        <w:t xml:space="preserve">subsequent </w:t>
      </w:r>
      <w:r w:rsidR="009972BB" w:rsidRPr="009972BB">
        <w:rPr>
          <w:rFonts w:ascii="Times New Roman" w:hAnsi="Times New Roman" w:cs="Times New Roman"/>
          <w:sz w:val="28"/>
          <w:szCs w:val="28"/>
        </w:rPr>
        <w:t xml:space="preserve"> </w:t>
      </w:r>
      <w:r w:rsidRPr="009972BB">
        <w:rPr>
          <w:rFonts w:ascii="Times New Roman" w:hAnsi="Times New Roman" w:cs="Times New Roman"/>
          <w:sz w:val="28"/>
          <w:szCs w:val="28"/>
        </w:rPr>
        <w:t>bills were issued.</w:t>
      </w:r>
    </w:p>
    <w:p w:rsidR="009972BB" w:rsidRDefault="00D972CF" w:rsidP="00741498">
      <w:pPr>
        <w:pStyle w:val="ListParagraph"/>
        <w:numPr>
          <w:ilvl w:val="0"/>
          <w:numId w:val="13"/>
        </w:num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The </w:t>
      </w:r>
      <w:r w:rsidR="009972BB">
        <w:rPr>
          <w:rFonts w:ascii="Times New Roman" w:hAnsi="Times New Roman" w:cs="Times New Roman"/>
          <w:sz w:val="28"/>
          <w:szCs w:val="28"/>
        </w:rPr>
        <w:t xml:space="preserve">Energy bills were issued regularly and delivered by the Bill Distributor at the office of the Petitioner. In March 2018, the connection of the Petitioner was disconnected because old </w:t>
      </w:r>
      <w:r>
        <w:rPr>
          <w:rFonts w:ascii="Times New Roman" w:hAnsi="Times New Roman" w:cs="Times New Roman"/>
          <w:sz w:val="28"/>
          <w:szCs w:val="28"/>
        </w:rPr>
        <w:t xml:space="preserve">outstanding </w:t>
      </w:r>
      <w:r w:rsidR="009972BB">
        <w:rPr>
          <w:rFonts w:ascii="Times New Roman" w:hAnsi="Times New Roman" w:cs="Times New Roman"/>
          <w:sz w:val="28"/>
          <w:szCs w:val="28"/>
        </w:rPr>
        <w:t xml:space="preserve">amount of Rs.10,47,962/- </w:t>
      </w:r>
      <w:r>
        <w:rPr>
          <w:rFonts w:ascii="Times New Roman" w:hAnsi="Times New Roman" w:cs="Times New Roman"/>
          <w:sz w:val="28"/>
          <w:szCs w:val="28"/>
        </w:rPr>
        <w:t>was not</w:t>
      </w:r>
      <w:r w:rsidR="009972BB">
        <w:rPr>
          <w:rFonts w:ascii="Times New Roman" w:hAnsi="Times New Roman" w:cs="Times New Roman"/>
          <w:sz w:val="28"/>
          <w:szCs w:val="28"/>
        </w:rPr>
        <w:t xml:space="preserve"> paid by the Petitioner. After disconnection, an amount of Rs. 5,00,000/- from </w:t>
      </w:r>
      <w:r w:rsidR="00B2407C">
        <w:rPr>
          <w:rFonts w:ascii="Times New Roman" w:hAnsi="Times New Roman" w:cs="Times New Roman"/>
          <w:sz w:val="28"/>
          <w:szCs w:val="28"/>
        </w:rPr>
        <w:t xml:space="preserve">the </w:t>
      </w:r>
      <w:r>
        <w:rPr>
          <w:rFonts w:ascii="Times New Roman" w:hAnsi="Times New Roman" w:cs="Times New Roman"/>
          <w:sz w:val="28"/>
          <w:szCs w:val="28"/>
        </w:rPr>
        <w:t xml:space="preserve"> outstanding balance </w:t>
      </w:r>
      <w:r w:rsidR="009972BB">
        <w:rPr>
          <w:rFonts w:ascii="Times New Roman" w:hAnsi="Times New Roman" w:cs="Times New Roman"/>
          <w:sz w:val="28"/>
          <w:szCs w:val="28"/>
        </w:rPr>
        <w:t>was deposited by the Petitioner.</w:t>
      </w:r>
    </w:p>
    <w:p w:rsidR="009972BB" w:rsidRDefault="009205E5" w:rsidP="009205E5">
      <w:pPr>
        <w:pStyle w:val="ListParagraph"/>
        <w:numPr>
          <w:ilvl w:val="0"/>
          <w:numId w:val="13"/>
        </w:numPr>
        <w:spacing w:line="480" w:lineRule="auto"/>
        <w:ind w:left="0" w:firstLine="0"/>
        <w:jc w:val="both"/>
        <w:rPr>
          <w:rFonts w:ascii="Times New Roman" w:hAnsi="Times New Roman" w:cs="Times New Roman"/>
          <w:color w:val="000000"/>
          <w:sz w:val="28"/>
          <w:szCs w:val="28"/>
        </w:rPr>
      </w:pPr>
      <w:r>
        <w:rPr>
          <w:rFonts w:ascii="Times New Roman" w:hAnsi="Times New Roman" w:cs="Times New Roman"/>
          <w:sz w:val="28"/>
          <w:szCs w:val="28"/>
        </w:rPr>
        <w:t xml:space="preserve">      </w:t>
      </w:r>
      <w:r w:rsidR="009972BB" w:rsidRPr="009972BB">
        <w:rPr>
          <w:rFonts w:ascii="Times New Roman" w:hAnsi="Times New Roman" w:cs="Times New Roman"/>
          <w:sz w:val="28"/>
          <w:szCs w:val="28"/>
        </w:rPr>
        <w:t>Keeping</w:t>
      </w:r>
      <w:r w:rsidR="009972BB">
        <w:rPr>
          <w:rFonts w:ascii="Times New Roman" w:hAnsi="Times New Roman" w:cs="Times New Roman"/>
          <w:sz w:val="28"/>
          <w:szCs w:val="28"/>
        </w:rPr>
        <w:t xml:space="preserve"> </w:t>
      </w:r>
      <w:r w:rsidR="009972BB">
        <w:rPr>
          <w:rFonts w:ascii="Times New Roman" w:hAnsi="Times New Roman" w:cs="Times New Roman"/>
          <w:color w:val="000000"/>
          <w:sz w:val="28"/>
          <w:szCs w:val="28"/>
        </w:rPr>
        <w:t>in view the submissions made, the Appeal may be</w:t>
      </w:r>
    </w:p>
    <w:p w:rsidR="009972BB" w:rsidRDefault="009205E5" w:rsidP="009205E5">
      <w:pPr>
        <w:pStyle w:val="ListParagraph"/>
        <w:spacing w:line="480" w:lineRule="auto"/>
        <w:ind w:left="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d</w:t>
      </w:r>
      <w:r w:rsidR="009972BB">
        <w:rPr>
          <w:rFonts w:ascii="Times New Roman" w:hAnsi="Times New Roman" w:cs="Times New Roman"/>
          <w:color w:val="000000"/>
          <w:sz w:val="28"/>
          <w:szCs w:val="28"/>
        </w:rPr>
        <w:t>ismissed.</w:t>
      </w:r>
    </w:p>
    <w:p w:rsidR="00807C45" w:rsidRDefault="00807C45" w:rsidP="00807C45">
      <w:pPr>
        <w:pStyle w:val="ListParagraph"/>
        <w:spacing w:line="480" w:lineRule="auto"/>
        <w:ind w:left="0"/>
        <w:jc w:val="both"/>
        <w:rPr>
          <w:rFonts w:ascii="Times New Roman" w:hAnsi="Times New Roman" w:cs="Times New Roman"/>
          <w:b/>
          <w:sz w:val="28"/>
          <w:szCs w:val="28"/>
        </w:rPr>
      </w:pPr>
      <w:r>
        <w:rPr>
          <w:rFonts w:ascii="Times New Roman" w:hAnsi="Times New Roman" w:cs="Times New Roman"/>
          <w:sz w:val="28"/>
          <w:szCs w:val="28"/>
        </w:rPr>
        <w:t>4.</w:t>
      </w:r>
      <w:r>
        <w:rPr>
          <w:rFonts w:ascii="Times New Roman" w:hAnsi="Times New Roman" w:cs="Times New Roman"/>
          <w:sz w:val="28"/>
          <w:szCs w:val="28"/>
        </w:rPr>
        <w:tab/>
      </w:r>
      <w:r>
        <w:rPr>
          <w:rFonts w:ascii="Times New Roman" w:hAnsi="Times New Roman" w:cs="Times New Roman"/>
          <w:b/>
          <w:sz w:val="28"/>
          <w:szCs w:val="28"/>
          <w:u w:val="single"/>
        </w:rPr>
        <w:t>Analysis</w:t>
      </w:r>
      <w:r>
        <w:rPr>
          <w:rFonts w:ascii="Times New Roman" w:hAnsi="Times New Roman" w:cs="Times New Roman"/>
          <w:b/>
          <w:sz w:val="28"/>
          <w:szCs w:val="28"/>
        </w:rPr>
        <w:t>:</w:t>
      </w:r>
    </w:p>
    <w:p w:rsidR="00807C45" w:rsidRDefault="00807C45" w:rsidP="00807C45">
      <w:p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t xml:space="preserve">The issue requiring adjudication </w:t>
      </w:r>
      <w:r w:rsidR="009972BB">
        <w:rPr>
          <w:rFonts w:ascii="Times New Roman" w:hAnsi="Times New Roman" w:cs="Times New Roman"/>
          <w:sz w:val="28"/>
          <w:szCs w:val="28"/>
        </w:rPr>
        <w:t>is</w:t>
      </w:r>
      <w:r>
        <w:rPr>
          <w:rFonts w:ascii="Times New Roman" w:hAnsi="Times New Roman" w:cs="Times New Roman"/>
          <w:sz w:val="28"/>
          <w:szCs w:val="28"/>
        </w:rPr>
        <w:t xml:space="preserve"> the legitimacy of </w:t>
      </w:r>
      <w:r w:rsidR="009972BB">
        <w:rPr>
          <w:rFonts w:ascii="Times New Roman" w:hAnsi="Times New Roman" w:cs="Times New Roman"/>
          <w:sz w:val="28"/>
          <w:szCs w:val="28"/>
        </w:rPr>
        <w:t xml:space="preserve"> </w:t>
      </w:r>
      <w:r>
        <w:rPr>
          <w:rFonts w:ascii="Times New Roman" w:hAnsi="Times New Roman" w:cs="Times New Roman"/>
          <w:sz w:val="28"/>
          <w:szCs w:val="28"/>
        </w:rPr>
        <w:t>the</w:t>
      </w:r>
      <w:r w:rsidR="009972BB">
        <w:rPr>
          <w:rFonts w:ascii="Times New Roman" w:hAnsi="Times New Roman" w:cs="Times New Roman"/>
          <w:sz w:val="28"/>
          <w:szCs w:val="28"/>
        </w:rPr>
        <w:t xml:space="preserve"> amount of Rs.10,47,962/- charged on account of </w:t>
      </w:r>
      <w:r w:rsidR="009205E5">
        <w:rPr>
          <w:rFonts w:ascii="Times New Roman" w:hAnsi="Times New Roman" w:cs="Times New Roman"/>
          <w:sz w:val="28"/>
          <w:szCs w:val="28"/>
        </w:rPr>
        <w:t xml:space="preserve"> energy consumption for </w:t>
      </w:r>
      <w:r w:rsidR="009972BB">
        <w:rPr>
          <w:rFonts w:ascii="Times New Roman" w:hAnsi="Times New Roman" w:cs="Times New Roman"/>
          <w:sz w:val="28"/>
          <w:szCs w:val="28"/>
        </w:rPr>
        <w:t xml:space="preserve">Street Light, vide Notice bearing letter no.623 dated 13.03.2018, for the period from 25.10.2008 to 31.03.2014 and of the </w:t>
      </w:r>
      <w:r w:rsidR="00FF739D">
        <w:rPr>
          <w:rFonts w:ascii="Times New Roman" w:hAnsi="Times New Roman" w:cs="Times New Roman"/>
          <w:sz w:val="28"/>
          <w:szCs w:val="28"/>
        </w:rPr>
        <w:t xml:space="preserve">surcharge and </w:t>
      </w:r>
      <w:r w:rsidR="009972BB">
        <w:rPr>
          <w:rFonts w:ascii="Times New Roman" w:hAnsi="Times New Roman" w:cs="Times New Roman"/>
          <w:sz w:val="28"/>
          <w:szCs w:val="28"/>
        </w:rPr>
        <w:t xml:space="preserve">interest </w:t>
      </w:r>
      <w:r w:rsidR="009972BB">
        <w:rPr>
          <w:rFonts w:ascii="Times New Roman" w:hAnsi="Times New Roman" w:cs="Times New Roman"/>
          <w:sz w:val="28"/>
          <w:szCs w:val="28"/>
        </w:rPr>
        <w:lastRenderedPageBreak/>
        <w:t>amounting to Rs.4,23,768/- charged (on the balance recoverable amount) from 09.09.2015 to 30.09.2017.</w:t>
      </w:r>
    </w:p>
    <w:p w:rsidR="00807C45" w:rsidRDefault="00807C45" w:rsidP="007D1414">
      <w:pPr>
        <w:spacing w:line="480" w:lineRule="auto"/>
        <w:ind w:left="720" w:firstLine="720"/>
        <w:jc w:val="both"/>
        <w:rPr>
          <w:rFonts w:ascii="Times New Roman" w:hAnsi="Times New Roman" w:cs="Times New Roman"/>
          <w:i/>
          <w:sz w:val="28"/>
          <w:szCs w:val="28"/>
        </w:rPr>
      </w:pPr>
      <w:r w:rsidRPr="007D1414">
        <w:rPr>
          <w:rFonts w:ascii="Times New Roman" w:hAnsi="Times New Roman" w:cs="Times New Roman"/>
          <w:i/>
          <w:sz w:val="28"/>
          <w:szCs w:val="28"/>
        </w:rPr>
        <w:t>The issues emerged in the case are deliberated and analysed as under:-</w:t>
      </w:r>
    </w:p>
    <w:p w:rsidR="009205E5" w:rsidRDefault="009972BB" w:rsidP="009205E5">
      <w:pPr>
        <w:pStyle w:val="ListParagraph"/>
        <w:numPr>
          <w:ilvl w:val="0"/>
          <w:numId w:val="14"/>
        </w:numPr>
        <w:spacing w:line="480" w:lineRule="auto"/>
        <w:ind w:left="0" w:firstLine="0"/>
        <w:jc w:val="both"/>
        <w:rPr>
          <w:rFonts w:ascii="Times New Roman" w:hAnsi="Times New Roman" w:cs="Times New Roman"/>
          <w:sz w:val="28"/>
          <w:szCs w:val="28"/>
        </w:rPr>
      </w:pPr>
      <w:r w:rsidRPr="00EF0097">
        <w:rPr>
          <w:rFonts w:ascii="Times New Roman" w:hAnsi="Times New Roman" w:cs="Times New Roman"/>
          <w:sz w:val="28"/>
          <w:szCs w:val="28"/>
        </w:rPr>
        <w:t>In the present dispute, the connection was released on 25.10.2008,</w:t>
      </w:r>
    </w:p>
    <w:p w:rsidR="006F5E7E" w:rsidRDefault="00EF0097" w:rsidP="009205E5">
      <w:pPr>
        <w:pStyle w:val="ListParagraph"/>
        <w:spacing w:line="480" w:lineRule="auto"/>
        <w:jc w:val="both"/>
        <w:rPr>
          <w:rFonts w:ascii="Times New Roman" w:hAnsi="Times New Roman" w:cs="Times New Roman"/>
          <w:sz w:val="28"/>
          <w:szCs w:val="28"/>
        </w:rPr>
      </w:pPr>
      <w:r w:rsidRPr="00EF0097">
        <w:rPr>
          <w:rFonts w:ascii="Times New Roman" w:hAnsi="Times New Roman" w:cs="Times New Roman"/>
          <w:sz w:val="28"/>
          <w:szCs w:val="28"/>
        </w:rPr>
        <w:t>b</w:t>
      </w:r>
      <w:r w:rsidR="009972BB" w:rsidRPr="00EF0097">
        <w:rPr>
          <w:rFonts w:ascii="Times New Roman" w:hAnsi="Times New Roman" w:cs="Times New Roman"/>
          <w:sz w:val="28"/>
          <w:szCs w:val="28"/>
        </w:rPr>
        <w:t>ut no Energy bill</w:t>
      </w:r>
      <w:r w:rsidR="006F5E7E">
        <w:rPr>
          <w:rFonts w:ascii="Times New Roman" w:hAnsi="Times New Roman" w:cs="Times New Roman"/>
          <w:sz w:val="28"/>
          <w:szCs w:val="28"/>
        </w:rPr>
        <w:t xml:space="preserve"> </w:t>
      </w:r>
      <w:r w:rsidR="009972BB" w:rsidRPr="00EF0097">
        <w:rPr>
          <w:rFonts w:ascii="Times New Roman" w:hAnsi="Times New Roman" w:cs="Times New Roman"/>
          <w:sz w:val="28"/>
          <w:szCs w:val="28"/>
        </w:rPr>
        <w:t>w</w:t>
      </w:r>
      <w:r w:rsidR="006F5E7E">
        <w:rPr>
          <w:rFonts w:ascii="Times New Roman" w:hAnsi="Times New Roman" w:cs="Times New Roman"/>
          <w:sz w:val="28"/>
          <w:szCs w:val="28"/>
        </w:rPr>
        <w:t>as</w:t>
      </w:r>
      <w:r w:rsidR="009972BB" w:rsidRPr="00EF0097">
        <w:rPr>
          <w:rFonts w:ascii="Times New Roman" w:hAnsi="Times New Roman" w:cs="Times New Roman"/>
          <w:sz w:val="28"/>
          <w:szCs w:val="28"/>
        </w:rPr>
        <w:t xml:space="preserve"> raised to the Petitioner</w:t>
      </w:r>
      <w:r w:rsidR="009205E5">
        <w:rPr>
          <w:rFonts w:ascii="Times New Roman" w:hAnsi="Times New Roman" w:cs="Times New Roman"/>
          <w:sz w:val="28"/>
          <w:szCs w:val="28"/>
        </w:rPr>
        <w:t xml:space="preserve"> (PUDA) </w:t>
      </w:r>
      <w:r w:rsidR="009972BB" w:rsidRPr="00EF0097">
        <w:rPr>
          <w:rFonts w:ascii="Times New Roman" w:hAnsi="Times New Roman" w:cs="Times New Roman"/>
          <w:sz w:val="28"/>
          <w:szCs w:val="28"/>
        </w:rPr>
        <w:t xml:space="preserve"> for the period from 25.10.2008 to 31.03.2014 by the Respondent.</w:t>
      </w:r>
      <w:r>
        <w:rPr>
          <w:rFonts w:ascii="Times New Roman" w:hAnsi="Times New Roman" w:cs="Times New Roman"/>
          <w:sz w:val="28"/>
          <w:szCs w:val="28"/>
        </w:rPr>
        <w:t xml:space="preserve"> </w:t>
      </w:r>
      <w:r w:rsidR="006F5E7E">
        <w:rPr>
          <w:rFonts w:ascii="Times New Roman" w:hAnsi="Times New Roman" w:cs="Times New Roman"/>
          <w:sz w:val="28"/>
          <w:szCs w:val="28"/>
        </w:rPr>
        <w:t>In fact, t</w:t>
      </w:r>
      <w:r w:rsidR="009972BB" w:rsidRPr="00EF0097">
        <w:rPr>
          <w:rFonts w:ascii="Times New Roman" w:hAnsi="Times New Roman" w:cs="Times New Roman"/>
          <w:sz w:val="28"/>
          <w:szCs w:val="28"/>
        </w:rPr>
        <w:t xml:space="preserve">he Petitioner applied for NRS Category load, but the Respondent subsequently converted it </w:t>
      </w:r>
      <w:r w:rsidR="006F5E7E">
        <w:rPr>
          <w:rFonts w:ascii="Times New Roman" w:hAnsi="Times New Roman" w:cs="Times New Roman"/>
          <w:sz w:val="28"/>
          <w:szCs w:val="28"/>
        </w:rPr>
        <w:t>in</w:t>
      </w:r>
      <w:r w:rsidR="009972BB" w:rsidRPr="00EF0097">
        <w:rPr>
          <w:rFonts w:ascii="Times New Roman" w:hAnsi="Times New Roman" w:cs="Times New Roman"/>
          <w:sz w:val="28"/>
          <w:szCs w:val="28"/>
        </w:rPr>
        <w:t>to Street Light (SL) connection, as the connection f</w:t>
      </w:r>
      <w:r w:rsidR="006F5E7E">
        <w:rPr>
          <w:rFonts w:ascii="Times New Roman" w:hAnsi="Times New Roman" w:cs="Times New Roman"/>
          <w:sz w:val="28"/>
          <w:szCs w:val="28"/>
        </w:rPr>
        <w:t>ell</w:t>
      </w:r>
      <w:r w:rsidR="009972BB" w:rsidRPr="00EF0097">
        <w:rPr>
          <w:rFonts w:ascii="Times New Roman" w:hAnsi="Times New Roman" w:cs="Times New Roman"/>
          <w:sz w:val="28"/>
          <w:szCs w:val="28"/>
        </w:rPr>
        <w:t xml:space="preserve"> under the category of Street Light.</w:t>
      </w:r>
      <w:r>
        <w:rPr>
          <w:rFonts w:ascii="Times New Roman" w:hAnsi="Times New Roman" w:cs="Times New Roman"/>
          <w:sz w:val="28"/>
          <w:szCs w:val="28"/>
        </w:rPr>
        <w:t xml:space="preserve"> </w:t>
      </w:r>
      <w:r w:rsidR="009972BB" w:rsidRPr="00EF0097">
        <w:rPr>
          <w:rFonts w:ascii="Times New Roman" w:hAnsi="Times New Roman" w:cs="Times New Roman"/>
          <w:sz w:val="28"/>
          <w:szCs w:val="28"/>
        </w:rPr>
        <w:t>The energy bill dated 30.09.2015 was generated</w:t>
      </w:r>
      <w:r w:rsidRPr="00EF0097">
        <w:rPr>
          <w:rFonts w:ascii="Times New Roman" w:hAnsi="Times New Roman" w:cs="Times New Roman"/>
          <w:sz w:val="28"/>
          <w:szCs w:val="28"/>
        </w:rPr>
        <w:t xml:space="preserve"> </w:t>
      </w:r>
      <w:r w:rsidR="009972BB" w:rsidRPr="00EF0097">
        <w:rPr>
          <w:rFonts w:ascii="Times New Roman" w:hAnsi="Times New Roman" w:cs="Times New Roman"/>
          <w:sz w:val="28"/>
          <w:szCs w:val="28"/>
        </w:rPr>
        <w:t>amounting to Rs.12,00,540/- (i.e.  Current Energy Charges Rs.23,435/- plus Arrear of current Financial Year Rs.11,77,102/-) against consumption of 2</w:t>
      </w:r>
      <w:r w:rsidR="00FF739D">
        <w:rPr>
          <w:rFonts w:ascii="Times New Roman" w:hAnsi="Times New Roman" w:cs="Times New Roman"/>
          <w:sz w:val="28"/>
          <w:szCs w:val="28"/>
        </w:rPr>
        <w:t>,</w:t>
      </w:r>
      <w:r w:rsidR="009972BB" w:rsidRPr="00EF0097">
        <w:rPr>
          <w:rFonts w:ascii="Times New Roman" w:hAnsi="Times New Roman" w:cs="Times New Roman"/>
          <w:sz w:val="28"/>
          <w:szCs w:val="28"/>
        </w:rPr>
        <w:t>763</w:t>
      </w:r>
      <w:r w:rsidR="009205E5">
        <w:rPr>
          <w:rFonts w:ascii="Times New Roman" w:hAnsi="Times New Roman" w:cs="Times New Roman"/>
          <w:sz w:val="28"/>
          <w:szCs w:val="28"/>
        </w:rPr>
        <w:t xml:space="preserve"> </w:t>
      </w:r>
      <w:r w:rsidR="009972BB" w:rsidRPr="00EF0097">
        <w:rPr>
          <w:rFonts w:ascii="Times New Roman" w:hAnsi="Times New Roman" w:cs="Times New Roman"/>
          <w:sz w:val="28"/>
          <w:szCs w:val="28"/>
        </w:rPr>
        <w:t>units for the period from 10.08.2015 to 11.09.2015. The Petitioner deposited only the current energy bill. Thereafter, only current energy bills were paid by the Petitioner.</w:t>
      </w:r>
      <w:r w:rsidRPr="00EF0097">
        <w:rPr>
          <w:rFonts w:ascii="Times New Roman" w:hAnsi="Times New Roman" w:cs="Times New Roman"/>
          <w:sz w:val="28"/>
          <w:szCs w:val="28"/>
        </w:rPr>
        <w:t xml:space="preserve"> </w:t>
      </w:r>
      <w:r w:rsidR="009972BB" w:rsidRPr="00EF0097">
        <w:rPr>
          <w:rFonts w:ascii="Times New Roman" w:hAnsi="Times New Roman" w:cs="Times New Roman"/>
          <w:sz w:val="28"/>
          <w:szCs w:val="28"/>
        </w:rPr>
        <w:t xml:space="preserve">In view of less payment </w:t>
      </w:r>
      <w:r w:rsidR="009205E5">
        <w:rPr>
          <w:rFonts w:ascii="Times New Roman" w:hAnsi="Times New Roman" w:cs="Times New Roman"/>
          <w:sz w:val="28"/>
          <w:szCs w:val="28"/>
        </w:rPr>
        <w:t>made</w:t>
      </w:r>
      <w:r w:rsidR="009972BB" w:rsidRPr="00EF0097">
        <w:rPr>
          <w:rFonts w:ascii="Times New Roman" w:hAnsi="Times New Roman" w:cs="Times New Roman"/>
          <w:sz w:val="28"/>
          <w:szCs w:val="28"/>
        </w:rPr>
        <w:t xml:space="preserve"> by the Petitioner, the Audit </w:t>
      </w:r>
      <w:r w:rsidR="009205E5">
        <w:rPr>
          <w:rFonts w:ascii="Times New Roman" w:hAnsi="Times New Roman" w:cs="Times New Roman"/>
          <w:sz w:val="28"/>
          <w:szCs w:val="28"/>
        </w:rPr>
        <w:t>P</w:t>
      </w:r>
      <w:r w:rsidR="009972BB" w:rsidRPr="00EF0097">
        <w:rPr>
          <w:rFonts w:ascii="Times New Roman" w:hAnsi="Times New Roman" w:cs="Times New Roman"/>
          <w:sz w:val="28"/>
          <w:szCs w:val="28"/>
        </w:rPr>
        <w:t xml:space="preserve">arty charged </w:t>
      </w:r>
      <w:r w:rsidR="009205E5">
        <w:rPr>
          <w:rFonts w:ascii="Times New Roman" w:hAnsi="Times New Roman" w:cs="Times New Roman"/>
          <w:sz w:val="28"/>
          <w:szCs w:val="28"/>
        </w:rPr>
        <w:t xml:space="preserve">a sum of Rs.4,23,768/- as </w:t>
      </w:r>
      <w:r w:rsidR="009972BB" w:rsidRPr="00EF0097">
        <w:rPr>
          <w:rFonts w:ascii="Times New Roman" w:hAnsi="Times New Roman" w:cs="Times New Roman"/>
          <w:sz w:val="28"/>
          <w:szCs w:val="28"/>
        </w:rPr>
        <w:t xml:space="preserve"> </w:t>
      </w:r>
      <w:r w:rsidR="00EB698C">
        <w:rPr>
          <w:rFonts w:ascii="Times New Roman" w:hAnsi="Times New Roman" w:cs="Times New Roman"/>
          <w:sz w:val="28"/>
          <w:szCs w:val="28"/>
        </w:rPr>
        <w:t xml:space="preserve">a surcharge and </w:t>
      </w:r>
      <w:r w:rsidR="009972BB" w:rsidRPr="00EF0097">
        <w:rPr>
          <w:rFonts w:ascii="Times New Roman" w:hAnsi="Times New Roman" w:cs="Times New Roman"/>
          <w:sz w:val="28"/>
          <w:szCs w:val="28"/>
        </w:rPr>
        <w:t xml:space="preserve">interest on outstanding </w:t>
      </w:r>
      <w:r w:rsidR="009205E5">
        <w:rPr>
          <w:rFonts w:ascii="Times New Roman" w:hAnsi="Times New Roman" w:cs="Times New Roman"/>
          <w:sz w:val="28"/>
          <w:szCs w:val="28"/>
        </w:rPr>
        <w:t>electricity dues vide Half Margin dated 21.11.2017.</w:t>
      </w:r>
      <w:r w:rsidR="006F5E7E">
        <w:rPr>
          <w:rFonts w:ascii="Times New Roman" w:hAnsi="Times New Roman" w:cs="Times New Roman"/>
          <w:sz w:val="28"/>
          <w:szCs w:val="28"/>
        </w:rPr>
        <w:t xml:space="preserve"> </w:t>
      </w:r>
    </w:p>
    <w:p w:rsidR="009972BB" w:rsidRDefault="006F5E7E" w:rsidP="009205E5">
      <w:pPr>
        <w:pStyle w:val="ListParagraph"/>
        <w:spacing w:line="480" w:lineRule="auto"/>
        <w:ind w:firstLine="720"/>
        <w:rPr>
          <w:rFonts w:ascii="Times New Roman" w:hAnsi="Times New Roman" w:cs="Times New Roman"/>
          <w:sz w:val="28"/>
          <w:szCs w:val="28"/>
        </w:rPr>
      </w:pPr>
      <w:r>
        <w:rPr>
          <w:rFonts w:ascii="Times New Roman" w:hAnsi="Times New Roman" w:cs="Times New Roman"/>
          <w:sz w:val="28"/>
          <w:szCs w:val="28"/>
        </w:rPr>
        <w:lastRenderedPageBreak/>
        <w:t xml:space="preserve">I find that no bill was </w:t>
      </w:r>
      <w:r w:rsidR="009972BB" w:rsidRPr="00EF0097">
        <w:rPr>
          <w:rFonts w:ascii="Times New Roman" w:hAnsi="Times New Roman" w:cs="Times New Roman"/>
          <w:sz w:val="28"/>
          <w:szCs w:val="28"/>
        </w:rPr>
        <w:t xml:space="preserve">issued to the Petitioner from the date of </w:t>
      </w:r>
      <w:r w:rsidR="009205E5">
        <w:rPr>
          <w:rFonts w:ascii="Times New Roman" w:hAnsi="Times New Roman" w:cs="Times New Roman"/>
          <w:sz w:val="28"/>
          <w:szCs w:val="28"/>
        </w:rPr>
        <w:t xml:space="preserve">release of electricity </w:t>
      </w:r>
      <w:r w:rsidR="009972BB" w:rsidRPr="00EF0097">
        <w:rPr>
          <w:rFonts w:ascii="Times New Roman" w:hAnsi="Times New Roman" w:cs="Times New Roman"/>
          <w:sz w:val="28"/>
          <w:szCs w:val="28"/>
        </w:rPr>
        <w:t xml:space="preserve">connection i.e. 25.10.2008 upto 31.3.2014 i.e. for a period of </w:t>
      </w:r>
      <w:r>
        <w:rPr>
          <w:rFonts w:ascii="Times New Roman" w:hAnsi="Times New Roman" w:cs="Times New Roman"/>
          <w:sz w:val="28"/>
          <w:szCs w:val="28"/>
        </w:rPr>
        <w:t xml:space="preserve">about 5½ </w:t>
      </w:r>
      <w:r w:rsidR="009972BB" w:rsidRPr="00EF0097">
        <w:rPr>
          <w:rFonts w:ascii="Times New Roman" w:hAnsi="Times New Roman" w:cs="Times New Roman"/>
          <w:sz w:val="28"/>
          <w:szCs w:val="28"/>
        </w:rPr>
        <w:t>years</w:t>
      </w:r>
      <w:r w:rsidR="009205E5">
        <w:rPr>
          <w:rFonts w:ascii="Times New Roman" w:hAnsi="Times New Roman" w:cs="Times New Roman"/>
          <w:sz w:val="28"/>
          <w:szCs w:val="28"/>
        </w:rPr>
        <w:t>.</w:t>
      </w:r>
      <w:r w:rsidR="009972BB" w:rsidRPr="00EF0097">
        <w:rPr>
          <w:rFonts w:ascii="Times New Roman" w:hAnsi="Times New Roman" w:cs="Times New Roman"/>
          <w:sz w:val="28"/>
          <w:szCs w:val="28"/>
        </w:rPr>
        <w:t>.</w:t>
      </w:r>
    </w:p>
    <w:p w:rsidR="00EF0097" w:rsidRPr="00EF0097" w:rsidRDefault="00EF0097" w:rsidP="007C65F1">
      <w:pPr>
        <w:pStyle w:val="ListParagraph"/>
        <w:spacing w:line="480" w:lineRule="auto"/>
        <w:ind w:firstLine="720"/>
        <w:rPr>
          <w:rFonts w:ascii="Times New Roman" w:hAnsi="Times New Roman" w:cs="Times New Roman"/>
          <w:sz w:val="28"/>
          <w:szCs w:val="28"/>
        </w:rPr>
      </w:pPr>
      <w:r w:rsidRPr="00EF0097">
        <w:rPr>
          <w:rFonts w:ascii="Times New Roman" w:hAnsi="Times New Roman" w:cs="Times New Roman"/>
          <w:sz w:val="28"/>
          <w:szCs w:val="28"/>
        </w:rPr>
        <w:t>I observe that once the bill was issued to the Petitioner in 03/2014, it was</w:t>
      </w:r>
      <w:r w:rsidR="00E67ED1">
        <w:rPr>
          <w:rFonts w:ascii="Times New Roman" w:hAnsi="Times New Roman" w:cs="Times New Roman"/>
          <w:sz w:val="28"/>
          <w:szCs w:val="28"/>
        </w:rPr>
        <w:t xml:space="preserve"> its duty and </w:t>
      </w:r>
      <w:r w:rsidRPr="00EF0097">
        <w:rPr>
          <w:rFonts w:ascii="Times New Roman" w:hAnsi="Times New Roman" w:cs="Times New Roman"/>
          <w:sz w:val="28"/>
          <w:szCs w:val="28"/>
        </w:rPr>
        <w:t xml:space="preserve">responsibility </w:t>
      </w:r>
      <w:r w:rsidR="00BF4717">
        <w:rPr>
          <w:rFonts w:ascii="Times New Roman" w:hAnsi="Times New Roman" w:cs="Times New Roman"/>
          <w:sz w:val="28"/>
          <w:szCs w:val="28"/>
        </w:rPr>
        <w:t xml:space="preserve">to </w:t>
      </w:r>
      <w:r w:rsidRPr="00EF0097">
        <w:rPr>
          <w:rFonts w:ascii="Times New Roman" w:hAnsi="Times New Roman" w:cs="Times New Roman"/>
          <w:sz w:val="28"/>
          <w:szCs w:val="28"/>
        </w:rPr>
        <w:t>either deposit the bill or approach t</w:t>
      </w:r>
      <w:r w:rsidR="00BF4717">
        <w:rPr>
          <w:rFonts w:ascii="Times New Roman" w:hAnsi="Times New Roman" w:cs="Times New Roman"/>
          <w:sz w:val="28"/>
          <w:szCs w:val="28"/>
        </w:rPr>
        <w:t xml:space="preserve">he </w:t>
      </w:r>
      <w:r w:rsidRPr="00EF0097">
        <w:rPr>
          <w:rFonts w:ascii="Times New Roman" w:hAnsi="Times New Roman" w:cs="Times New Roman"/>
          <w:sz w:val="28"/>
          <w:szCs w:val="28"/>
        </w:rPr>
        <w:t xml:space="preserve"> appropriate dispute Committee or Forum, but the Petitioner deposited only the Current charges.</w:t>
      </w:r>
    </w:p>
    <w:p w:rsidR="007C65F1" w:rsidRDefault="00132E2E" w:rsidP="007C65F1">
      <w:pPr>
        <w:pStyle w:val="ListParagraph"/>
        <w:numPr>
          <w:ilvl w:val="0"/>
          <w:numId w:val="14"/>
        </w:numPr>
        <w:spacing w:line="480" w:lineRule="auto"/>
        <w:ind w:left="0" w:firstLine="0"/>
        <w:jc w:val="both"/>
        <w:rPr>
          <w:rFonts w:ascii="Times New Roman" w:hAnsi="Times New Roman" w:cs="Times New Roman"/>
          <w:sz w:val="28"/>
          <w:szCs w:val="28"/>
        </w:rPr>
      </w:pPr>
      <w:r w:rsidRPr="00132E2E">
        <w:rPr>
          <w:rFonts w:ascii="Times New Roman" w:hAnsi="Times New Roman" w:cs="Times New Roman"/>
          <w:b/>
          <w:sz w:val="28"/>
          <w:szCs w:val="28"/>
        </w:rPr>
        <w:t xml:space="preserve"> </w:t>
      </w:r>
      <w:r w:rsidRPr="00132E2E">
        <w:rPr>
          <w:rFonts w:ascii="Times New Roman" w:hAnsi="Times New Roman" w:cs="Times New Roman"/>
          <w:sz w:val="28"/>
          <w:szCs w:val="28"/>
        </w:rPr>
        <w:t>During the course of hearing</w:t>
      </w:r>
      <w:r>
        <w:rPr>
          <w:rFonts w:ascii="Times New Roman" w:hAnsi="Times New Roman" w:cs="Times New Roman"/>
          <w:sz w:val="28"/>
          <w:szCs w:val="28"/>
        </w:rPr>
        <w:t xml:space="preserve"> dated 17.01.2019</w:t>
      </w:r>
      <w:r w:rsidRPr="00132E2E">
        <w:rPr>
          <w:rFonts w:ascii="Times New Roman" w:hAnsi="Times New Roman" w:cs="Times New Roman"/>
          <w:sz w:val="28"/>
          <w:szCs w:val="28"/>
        </w:rPr>
        <w:t xml:space="preserve">, the Respondent </w:t>
      </w:r>
    </w:p>
    <w:p w:rsidR="00132E2E" w:rsidRDefault="00132E2E" w:rsidP="007C65F1">
      <w:pPr>
        <w:pStyle w:val="ListParagraph"/>
        <w:spacing w:line="480" w:lineRule="auto"/>
        <w:jc w:val="both"/>
        <w:rPr>
          <w:rFonts w:ascii="Times New Roman" w:hAnsi="Times New Roman" w:cs="Times New Roman"/>
          <w:sz w:val="28"/>
          <w:szCs w:val="28"/>
        </w:rPr>
      </w:pPr>
      <w:r w:rsidRPr="00132E2E">
        <w:rPr>
          <w:rFonts w:ascii="Times New Roman" w:hAnsi="Times New Roman" w:cs="Times New Roman"/>
          <w:sz w:val="28"/>
          <w:szCs w:val="28"/>
        </w:rPr>
        <w:t>intimated that the Petitioner was requested, vide letter No.1729 dated 29.12.2014, to deposit the arrears from the date of installation of the connection till 31.03.2014. Accordingly, the Respondent was directed to bring on record of this Court</w:t>
      </w:r>
      <w:r w:rsidR="00BF4717">
        <w:rPr>
          <w:rFonts w:ascii="Times New Roman" w:hAnsi="Times New Roman" w:cs="Times New Roman"/>
          <w:sz w:val="28"/>
          <w:szCs w:val="28"/>
        </w:rPr>
        <w:t>,</w:t>
      </w:r>
      <w:r w:rsidRPr="00132E2E">
        <w:rPr>
          <w:rFonts w:ascii="Times New Roman" w:hAnsi="Times New Roman" w:cs="Times New Roman"/>
          <w:sz w:val="28"/>
          <w:szCs w:val="28"/>
        </w:rPr>
        <w:t xml:space="preserve"> the letter ibid for verification. In response, the Respondent instructed its staff at Malout office to send scanned copy of the said letter through e-mail, but the Divisional Staff sent only the copy of Despatch Register showing despatch of the aforesaid letter.</w:t>
      </w:r>
    </w:p>
    <w:p w:rsidR="00B51F66" w:rsidRPr="00B51F66" w:rsidRDefault="00B51F66" w:rsidP="007C65F1">
      <w:pPr>
        <w:pStyle w:val="ListParagraph"/>
        <w:spacing w:line="48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Pr="00B51F66">
        <w:rPr>
          <w:rFonts w:ascii="Times New Roman" w:hAnsi="Times New Roman" w:cs="Times New Roman"/>
          <w:sz w:val="28"/>
          <w:szCs w:val="28"/>
        </w:rPr>
        <w:t>Petitioner’s Representative (PR), then, submitted an application desiring to see the aforesaid letter and Despatch Register, in original,  showing the proof of despatch.</w:t>
      </w:r>
    </w:p>
    <w:p w:rsidR="00B51F66" w:rsidRDefault="00B51F66" w:rsidP="007C65F1">
      <w:pPr>
        <w:pStyle w:val="ListParagraph"/>
        <w:spacing w:line="480" w:lineRule="auto"/>
        <w:ind w:left="709" w:firstLine="425"/>
        <w:jc w:val="both"/>
      </w:pPr>
      <w:r>
        <w:rPr>
          <w:rFonts w:ascii="Times New Roman" w:hAnsi="Times New Roman" w:cs="Times New Roman"/>
          <w:sz w:val="28"/>
          <w:szCs w:val="28"/>
        </w:rPr>
        <w:t xml:space="preserve"> </w:t>
      </w:r>
      <w:r>
        <w:rPr>
          <w:rFonts w:ascii="Times New Roman" w:hAnsi="Times New Roman" w:cs="Times New Roman"/>
          <w:sz w:val="28"/>
          <w:szCs w:val="28"/>
        </w:rPr>
        <w:tab/>
        <w:t xml:space="preserve">The Court </w:t>
      </w:r>
      <w:r w:rsidRPr="00B51F66">
        <w:rPr>
          <w:rFonts w:ascii="Times New Roman" w:hAnsi="Times New Roman" w:cs="Times New Roman"/>
          <w:sz w:val="28"/>
          <w:szCs w:val="28"/>
        </w:rPr>
        <w:t xml:space="preserve">, then, directed the Respondent to bring its office letter No.1729 dated 29.12.2014 referred to above, relevant </w:t>
      </w:r>
      <w:r w:rsidRPr="00B51F66">
        <w:rPr>
          <w:rFonts w:ascii="Times New Roman" w:hAnsi="Times New Roman" w:cs="Times New Roman"/>
          <w:sz w:val="28"/>
          <w:szCs w:val="28"/>
        </w:rPr>
        <w:lastRenderedPageBreak/>
        <w:t>Despatch Register and Case File on the next date of hearing i.e. 29.01.2019.</w:t>
      </w:r>
    </w:p>
    <w:p w:rsidR="007649DB" w:rsidRDefault="00B51F66" w:rsidP="00EA299D">
      <w:pPr>
        <w:pStyle w:val="ListParagraph"/>
        <w:numPr>
          <w:ilvl w:val="0"/>
          <w:numId w:val="14"/>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During the hearing dated 29.01.2019, the Respondent brought on </w:t>
      </w:r>
    </w:p>
    <w:p w:rsidR="00EF0097" w:rsidRDefault="00B51F66" w:rsidP="00EA299D">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record</w:t>
      </w:r>
      <w:r w:rsidR="007C65F1">
        <w:rPr>
          <w:rFonts w:ascii="Times New Roman" w:hAnsi="Times New Roman" w:cs="Times New Roman"/>
          <w:sz w:val="28"/>
          <w:szCs w:val="28"/>
        </w:rPr>
        <w:t xml:space="preserve"> of this Court, </w:t>
      </w:r>
      <w:r>
        <w:rPr>
          <w:rFonts w:ascii="Times New Roman" w:hAnsi="Times New Roman" w:cs="Times New Roman"/>
          <w:sz w:val="28"/>
          <w:szCs w:val="28"/>
        </w:rPr>
        <w:t>letter no.1729 dated 29.12.2014, in original, and also D</w:t>
      </w:r>
      <w:r w:rsidR="00270AC8">
        <w:rPr>
          <w:rFonts w:ascii="Times New Roman" w:hAnsi="Times New Roman" w:cs="Times New Roman"/>
          <w:sz w:val="28"/>
          <w:szCs w:val="28"/>
        </w:rPr>
        <w:t>i</w:t>
      </w:r>
      <w:r>
        <w:rPr>
          <w:rFonts w:ascii="Times New Roman" w:hAnsi="Times New Roman" w:cs="Times New Roman"/>
          <w:sz w:val="28"/>
          <w:szCs w:val="28"/>
        </w:rPr>
        <w:t xml:space="preserve">spatch Register as an evidence of dispatch of the said letter to the Petitioner’s office. Petitioner’s Representative, then, contested the said plea of the Respondent and stated that the Petitioner’s office had not received any such letter from the Respondent. Petitioner’s Representative added that the Petitioner’s office had made reference </w:t>
      </w:r>
      <w:r w:rsidR="007C65F1">
        <w:rPr>
          <w:rFonts w:ascii="Times New Roman" w:hAnsi="Times New Roman" w:cs="Times New Roman"/>
          <w:sz w:val="28"/>
          <w:szCs w:val="28"/>
        </w:rPr>
        <w:t xml:space="preserve">on 13.04.2015 and afterwards </w:t>
      </w:r>
      <w:r>
        <w:rPr>
          <w:rFonts w:ascii="Times New Roman" w:hAnsi="Times New Roman" w:cs="Times New Roman"/>
          <w:sz w:val="28"/>
          <w:szCs w:val="28"/>
        </w:rPr>
        <w:t xml:space="preserve">to the Respondent to intimate the details of the </w:t>
      </w:r>
      <w:r w:rsidR="007C65F1">
        <w:rPr>
          <w:rFonts w:ascii="Times New Roman" w:hAnsi="Times New Roman" w:cs="Times New Roman"/>
          <w:sz w:val="28"/>
          <w:szCs w:val="28"/>
        </w:rPr>
        <w:t xml:space="preserve">Sundry charges/arrears of the </w:t>
      </w:r>
      <w:r>
        <w:rPr>
          <w:rFonts w:ascii="Times New Roman" w:hAnsi="Times New Roman" w:cs="Times New Roman"/>
          <w:sz w:val="28"/>
          <w:szCs w:val="28"/>
        </w:rPr>
        <w:t>amount</w:t>
      </w:r>
      <w:r w:rsidR="007C65F1">
        <w:rPr>
          <w:rFonts w:ascii="Times New Roman" w:hAnsi="Times New Roman" w:cs="Times New Roman"/>
          <w:sz w:val="28"/>
          <w:szCs w:val="28"/>
        </w:rPr>
        <w:t>s</w:t>
      </w:r>
      <w:r>
        <w:rPr>
          <w:rFonts w:ascii="Times New Roman" w:hAnsi="Times New Roman" w:cs="Times New Roman"/>
          <w:sz w:val="28"/>
          <w:szCs w:val="28"/>
        </w:rPr>
        <w:t xml:space="preserve"> billed, but no response was received from the Respondent.</w:t>
      </w:r>
    </w:p>
    <w:p w:rsidR="00270AC8" w:rsidRDefault="00270AC8" w:rsidP="007649DB">
      <w:pPr>
        <w:pStyle w:val="ListParagraph"/>
        <w:spacing w:line="48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I have perused the letter no.1729 dated 29.12.2014 issued by the Assistant Engineer</w:t>
      </w:r>
      <w:r w:rsidR="007649DB">
        <w:rPr>
          <w:rFonts w:ascii="Times New Roman" w:hAnsi="Times New Roman" w:cs="Times New Roman"/>
          <w:sz w:val="28"/>
          <w:szCs w:val="28"/>
        </w:rPr>
        <w:t xml:space="preserve">, </w:t>
      </w:r>
      <w:r>
        <w:rPr>
          <w:rFonts w:ascii="Times New Roman" w:hAnsi="Times New Roman" w:cs="Times New Roman"/>
          <w:sz w:val="28"/>
          <w:szCs w:val="28"/>
        </w:rPr>
        <w:t xml:space="preserve">PSPCL, City Sub Division, Malout to Divisional </w:t>
      </w:r>
      <w:r w:rsidR="00BF4717">
        <w:rPr>
          <w:rFonts w:ascii="Times New Roman" w:hAnsi="Times New Roman" w:cs="Times New Roman"/>
          <w:sz w:val="28"/>
          <w:szCs w:val="28"/>
        </w:rPr>
        <w:t>E</w:t>
      </w:r>
      <w:r>
        <w:rPr>
          <w:rFonts w:ascii="Times New Roman" w:hAnsi="Times New Roman" w:cs="Times New Roman"/>
          <w:sz w:val="28"/>
          <w:szCs w:val="28"/>
        </w:rPr>
        <w:t xml:space="preserve">ngineer, PUDA </w:t>
      </w:r>
      <w:r w:rsidR="007649DB">
        <w:rPr>
          <w:rFonts w:ascii="Times New Roman" w:hAnsi="Times New Roman" w:cs="Times New Roman"/>
          <w:sz w:val="28"/>
          <w:szCs w:val="28"/>
        </w:rPr>
        <w:t>enclosing therewith</w:t>
      </w:r>
      <w:r>
        <w:rPr>
          <w:rFonts w:ascii="Times New Roman" w:hAnsi="Times New Roman" w:cs="Times New Roman"/>
          <w:sz w:val="28"/>
          <w:szCs w:val="28"/>
        </w:rPr>
        <w:t xml:space="preserve"> month</w:t>
      </w:r>
      <w:r w:rsidR="007649DB">
        <w:rPr>
          <w:rFonts w:ascii="Times New Roman" w:hAnsi="Times New Roman" w:cs="Times New Roman"/>
          <w:sz w:val="28"/>
          <w:szCs w:val="28"/>
        </w:rPr>
        <w:t>-</w:t>
      </w:r>
      <w:r>
        <w:rPr>
          <w:rFonts w:ascii="Times New Roman" w:hAnsi="Times New Roman" w:cs="Times New Roman"/>
          <w:sz w:val="28"/>
          <w:szCs w:val="28"/>
        </w:rPr>
        <w:t>wise detail</w:t>
      </w:r>
      <w:r w:rsidR="00BF4717">
        <w:rPr>
          <w:rFonts w:ascii="Times New Roman" w:hAnsi="Times New Roman" w:cs="Times New Roman"/>
          <w:sz w:val="28"/>
          <w:szCs w:val="28"/>
        </w:rPr>
        <w:t>s</w:t>
      </w:r>
      <w:r>
        <w:rPr>
          <w:rFonts w:ascii="Times New Roman" w:hAnsi="Times New Roman" w:cs="Times New Roman"/>
          <w:sz w:val="28"/>
          <w:szCs w:val="28"/>
        </w:rPr>
        <w:t xml:space="preserve"> of the amount of Rs.10,47,962/-</w:t>
      </w:r>
      <w:r w:rsidR="007649DB">
        <w:rPr>
          <w:rFonts w:ascii="Times New Roman" w:hAnsi="Times New Roman" w:cs="Times New Roman"/>
          <w:sz w:val="28"/>
          <w:szCs w:val="28"/>
        </w:rPr>
        <w:t xml:space="preserve"> on account of outstanding dues for energy consumption from 25.10.2008 to 31.03.2014.</w:t>
      </w:r>
    </w:p>
    <w:p w:rsidR="00EF0097" w:rsidRPr="007649DB" w:rsidRDefault="00270AC8" w:rsidP="007649DB">
      <w:pPr>
        <w:pStyle w:val="ListParagraph"/>
        <w:spacing w:line="480" w:lineRule="auto"/>
        <w:ind w:left="709"/>
        <w:jc w:val="both"/>
        <w:rPr>
          <w:rFonts w:ascii="Times New Roman" w:hAnsi="Times New Roman" w:cs="Times New Roman"/>
          <w:i/>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sidRPr="007649DB">
        <w:rPr>
          <w:rFonts w:ascii="Times New Roman" w:hAnsi="Times New Roman" w:cs="Times New Roman"/>
          <w:i/>
          <w:sz w:val="28"/>
          <w:szCs w:val="28"/>
        </w:rPr>
        <w:t xml:space="preserve">I observe that, though, the Petitioner’s Representative denied about the receipt of any reference regarding </w:t>
      </w:r>
      <w:r w:rsidR="007649DB" w:rsidRPr="007649DB">
        <w:rPr>
          <w:rFonts w:ascii="Times New Roman" w:hAnsi="Times New Roman" w:cs="Times New Roman"/>
          <w:i/>
          <w:sz w:val="28"/>
          <w:szCs w:val="28"/>
        </w:rPr>
        <w:t xml:space="preserve">details of </w:t>
      </w:r>
      <w:r w:rsidRPr="007649DB">
        <w:rPr>
          <w:rFonts w:ascii="Times New Roman" w:hAnsi="Times New Roman" w:cs="Times New Roman"/>
          <w:i/>
          <w:sz w:val="28"/>
          <w:szCs w:val="28"/>
        </w:rPr>
        <w:t xml:space="preserve">payment of electricity bills during the period from </w:t>
      </w:r>
      <w:r w:rsidR="007649DB" w:rsidRPr="007649DB">
        <w:rPr>
          <w:rFonts w:ascii="Times New Roman" w:hAnsi="Times New Roman" w:cs="Times New Roman"/>
          <w:i/>
          <w:sz w:val="28"/>
          <w:szCs w:val="28"/>
        </w:rPr>
        <w:t xml:space="preserve">25.10.2008 </w:t>
      </w:r>
      <w:r w:rsidRPr="007649DB">
        <w:rPr>
          <w:rFonts w:ascii="Times New Roman" w:hAnsi="Times New Roman" w:cs="Times New Roman"/>
          <w:i/>
          <w:sz w:val="28"/>
          <w:szCs w:val="28"/>
        </w:rPr>
        <w:t xml:space="preserve">to </w:t>
      </w:r>
      <w:r w:rsidR="007649DB" w:rsidRPr="007649DB">
        <w:rPr>
          <w:rFonts w:ascii="Times New Roman" w:hAnsi="Times New Roman" w:cs="Times New Roman"/>
          <w:i/>
          <w:sz w:val="28"/>
          <w:szCs w:val="28"/>
        </w:rPr>
        <w:t>31.03.2014, t</w:t>
      </w:r>
      <w:r w:rsidRPr="007649DB">
        <w:rPr>
          <w:rFonts w:ascii="Times New Roman" w:hAnsi="Times New Roman" w:cs="Times New Roman"/>
          <w:i/>
          <w:sz w:val="28"/>
          <w:szCs w:val="28"/>
        </w:rPr>
        <w:t>he Petitioner can</w:t>
      </w:r>
      <w:r w:rsidR="007649DB" w:rsidRPr="007649DB">
        <w:rPr>
          <w:rFonts w:ascii="Times New Roman" w:hAnsi="Times New Roman" w:cs="Times New Roman"/>
          <w:i/>
          <w:sz w:val="28"/>
          <w:szCs w:val="28"/>
        </w:rPr>
        <w:t xml:space="preserve"> </w:t>
      </w:r>
      <w:r w:rsidRPr="007649DB">
        <w:rPr>
          <w:rFonts w:ascii="Times New Roman" w:hAnsi="Times New Roman" w:cs="Times New Roman"/>
          <w:i/>
          <w:sz w:val="28"/>
          <w:szCs w:val="28"/>
        </w:rPr>
        <w:t>not absolv</w:t>
      </w:r>
      <w:r w:rsidR="00BF4717">
        <w:rPr>
          <w:rFonts w:ascii="Times New Roman" w:hAnsi="Times New Roman" w:cs="Times New Roman"/>
          <w:i/>
          <w:sz w:val="28"/>
          <w:szCs w:val="28"/>
        </w:rPr>
        <w:t>e</w:t>
      </w:r>
      <w:r w:rsidRPr="007649DB">
        <w:rPr>
          <w:rFonts w:ascii="Times New Roman" w:hAnsi="Times New Roman" w:cs="Times New Roman"/>
          <w:i/>
          <w:sz w:val="28"/>
          <w:szCs w:val="28"/>
        </w:rPr>
        <w:t xml:space="preserve"> itself of </w:t>
      </w:r>
      <w:r w:rsidR="007649DB" w:rsidRPr="007649DB">
        <w:rPr>
          <w:rFonts w:ascii="Times New Roman" w:hAnsi="Times New Roman" w:cs="Times New Roman"/>
          <w:i/>
          <w:sz w:val="28"/>
          <w:szCs w:val="28"/>
        </w:rPr>
        <w:t xml:space="preserve">the responsibility </w:t>
      </w:r>
      <w:r w:rsidR="007649DB" w:rsidRPr="007649DB">
        <w:rPr>
          <w:rFonts w:ascii="Times New Roman" w:hAnsi="Times New Roman" w:cs="Times New Roman"/>
          <w:i/>
          <w:sz w:val="28"/>
          <w:szCs w:val="28"/>
        </w:rPr>
        <w:lastRenderedPageBreak/>
        <w:t xml:space="preserve">of </w:t>
      </w:r>
      <w:r w:rsidRPr="007649DB">
        <w:rPr>
          <w:rFonts w:ascii="Times New Roman" w:hAnsi="Times New Roman" w:cs="Times New Roman"/>
          <w:i/>
          <w:sz w:val="28"/>
          <w:szCs w:val="28"/>
        </w:rPr>
        <w:t>not fulfilling its obligation for</w:t>
      </w:r>
      <w:r w:rsidR="007649DB" w:rsidRPr="007649DB">
        <w:rPr>
          <w:rFonts w:ascii="Times New Roman" w:hAnsi="Times New Roman" w:cs="Times New Roman"/>
          <w:i/>
          <w:sz w:val="28"/>
          <w:szCs w:val="28"/>
        </w:rPr>
        <w:t xml:space="preserve"> keeping a watch on and ensuring </w:t>
      </w:r>
      <w:r w:rsidRPr="007649DB">
        <w:rPr>
          <w:rFonts w:ascii="Times New Roman" w:hAnsi="Times New Roman" w:cs="Times New Roman"/>
          <w:i/>
          <w:sz w:val="28"/>
          <w:szCs w:val="28"/>
        </w:rPr>
        <w:t>payment of electricity bills for the energy consumed by it</w:t>
      </w:r>
      <w:r w:rsidR="007649DB" w:rsidRPr="007649DB">
        <w:rPr>
          <w:rFonts w:ascii="Times New Roman" w:hAnsi="Times New Roman" w:cs="Times New Roman"/>
          <w:i/>
          <w:sz w:val="28"/>
          <w:szCs w:val="28"/>
        </w:rPr>
        <w:t xml:space="preserve">  as </w:t>
      </w:r>
      <w:r w:rsidR="00EF0097" w:rsidRPr="007649DB">
        <w:rPr>
          <w:rFonts w:ascii="Times New Roman" w:hAnsi="Times New Roman" w:cs="Times New Roman"/>
          <w:i/>
          <w:sz w:val="28"/>
          <w:szCs w:val="28"/>
        </w:rPr>
        <w:t xml:space="preserve"> per provisions contained in Regulation 30.11 of the Supply </w:t>
      </w:r>
    </w:p>
    <w:p w:rsidR="00EF0097" w:rsidRPr="007649DB" w:rsidRDefault="00EF0097" w:rsidP="00EF0097">
      <w:pPr>
        <w:pStyle w:val="ListParagraph"/>
        <w:spacing w:line="480" w:lineRule="auto"/>
        <w:ind w:left="360" w:firstLine="720"/>
        <w:rPr>
          <w:rFonts w:ascii="Times New Roman" w:hAnsi="Times New Roman" w:cs="Times New Roman"/>
          <w:i/>
          <w:sz w:val="28"/>
          <w:szCs w:val="28"/>
        </w:rPr>
      </w:pPr>
      <w:r w:rsidRPr="007649DB">
        <w:rPr>
          <w:rFonts w:ascii="Times New Roman" w:hAnsi="Times New Roman" w:cs="Times New Roman"/>
          <w:i/>
          <w:sz w:val="28"/>
          <w:szCs w:val="28"/>
        </w:rPr>
        <w:t xml:space="preserve">Code-2007, </w:t>
      </w:r>
      <w:r w:rsidR="007649DB" w:rsidRPr="007649DB">
        <w:rPr>
          <w:rFonts w:ascii="Times New Roman" w:hAnsi="Times New Roman" w:cs="Times New Roman"/>
          <w:i/>
          <w:sz w:val="28"/>
          <w:szCs w:val="28"/>
        </w:rPr>
        <w:t>which reads</w:t>
      </w:r>
      <w:r w:rsidRPr="007649DB">
        <w:rPr>
          <w:rFonts w:ascii="Times New Roman" w:hAnsi="Times New Roman" w:cs="Times New Roman"/>
          <w:i/>
          <w:sz w:val="28"/>
          <w:szCs w:val="28"/>
        </w:rPr>
        <w:t xml:space="preserve"> as under:</w:t>
      </w:r>
    </w:p>
    <w:p w:rsidR="00EF0097" w:rsidRDefault="00EF0097" w:rsidP="00EF0097">
      <w:pPr>
        <w:pStyle w:val="ListParagraph"/>
        <w:spacing w:line="480" w:lineRule="auto"/>
        <w:ind w:left="144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The Licensee will issue the first bill for a new connection released during a billing cycle before the end of the next billing cycle. In case a consumer does not receive the first bill by the end of the next billing cycle, he will inform the officer/functionary incharge of notified office of the Licensee who will arrange for issue of the bill within ten days</w:t>
      </w:r>
      <w:r>
        <w:rPr>
          <w:rFonts w:ascii="Times New Roman" w:hAnsi="Times New Roman" w:cs="Times New Roman"/>
          <w:sz w:val="28"/>
          <w:szCs w:val="28"/>
        </w:rPr>
        <w:t>.”</w:t>
      </w:r>
    </w:p>
    <w:p w:rsidR="00EF0097" w:rsidRDefault="00EF0097" w:rsidP="003316C7">
      <w:pPr>
        <w:pStyle w:val="ListParagraph"/>
        <w:spacing w:line="480" w:lineRule="auto"/>
        <w:ind w:left="709"/>
        <w:jc w:val="both"/>
        <w:rPr>
          <w:rFonts w:ascii="Times New Roman" w:hAnsi="Times New Roman" w:cs="Times New Roman"/>
          <w:sz w:val="28"/>
          <w:szCs w:val="28"/>
        </w:rPr>
      </w:pPr>
      <w:r>
        <w:rPr>
          <w:rFonts w:ascii="Times New Roman" w:hAnsi="Times New Roman" w:cs="Times New Roman"/>
          <w:sz w:val="28"/>
          <w:szCs w:val="28"/>
        </w:rPr>
        <w:t>In view of th</w:t>
      </w:r>
      <w:r w:rsidR="001761BF">
        <w:rPr>
          <w:rFonts w:ascii="Times New Roman" w:hAnsi="Times New Roman" w:cs="Times New Roman"/>
          <w:sz w:val="28"/>
          <w:szCs w:val="28"/>
        </w:rPr>
        <w:t>e</w:t>
      </w:r>
      <w:r>
        <w:rPr>
          <w:rFonts w:ascii="Times New Roman" w:hAnsi="Times New Roman" w:cs="Times New Roman"/>
          <w:sz w:val="28"/>
          <w:szCs w:val="28"/>
        </w:rPr>
        <w:t xml:space="preserve"> regulation</w:t>
      </w:r>
      <w:r w:rsidR="001761BF">
        <w:rPr>
          <w:rFonts w:ascii="Times New Roman" w:hAnsi="Times New Roman" w:cs="Times New Roman"/>
          <w:sz w:val="28"/>
          <w:szCs w:val="28"/>
        </w:rPr>
        <w:t xml:space="preserve"> ibid</w:t>
      </w:r>
      <w:r>
        <w:rPr>
          <w:rFonts w:ascii="Times New Roman" w:hAnsi="Times New Roman" w:cs="Times New Roman"/>
          <w:sz w:val="28"/>
          <w:szCs w:val="28"/>
        </w:rPr>
        <w:t xml:space="preserve">, the Petitioner should have informed the Officer of </w:t>
      </w:r>
      <w:r w:rsidR="001761BF">
        <w:rPr>
          <w:rFonts w:ascii="Times New Roman" w:hAnsi="Times New Roman" w:cs="Times New Roman"/>
          <w:sz w:val="28"/>
          <w:szCs w:val="28"/>
        </w:rPr>
        <w:t xml:space="preserve">the </w:t>
      </w:r>
      <w:r>
        <w:rPr>
          <w:rFonts w:ascii="Times New Roman" w:hAnsi="Times New Roman" w:cs="Times New Roman"/>
          <w:sz w:val="28"/>
          <w:szCs w:val="28"/>
        </w:rPr>
        <w:t xml:space="preserve">notified Office of Licensee, but it failed to do so. </w:t>
      </w:r>
      <w:r w:rsidR="003316C7">
        <w:rPr>
          <w:rFonts w:ascii="Times New Roman" w:hAnsi="Times New Roman" w:cs="Times New Roman"/>
          <w:sz w:val="28"/>
          <w:szCs w:val="28"/>
        </w:rPr>
        <w:t>Thus</w:t>
      </w:r>
      <w:r>
        <w:rPr>
          <w:rFonts w:ascii="Times New Roman" w:hAnsi="Times New Roman" w:cs="Times New Roman"/>
          <w:sz w:val="28"/>
          <w:szCs w:val="28"/>
        </w:rPr>
        <w:t>, the Petitioner was responsible for not follow</w:t>
      </w:r>
      <w:r w:rsidR="003316C7">
        <w:rPr>
          <w:rFonts w:ascii="Times New Roman" w:hAnsi="Times New Roman" w:cs="Times New Roman"/>
          <w:sz w:val="28"/>
          <w:szCs w:val="28"/>
        </w:rPr>
        <w:t>ing</w:t>
      </w:r>
      <w:r>
        <w:rPr>
          <w:rFonts w:ascii="Times New Roman" w:hAnsi="Times New Roman" w:cs="Times New Roman"/>
          <w:sz w:val="28"/>
          <w:szCs w:val="28"/>
        </w:rPr>
        <w:t xml:space="preserve"> up </w:t>
      </w:r>
      <w:r w:rsidR="003316C7">
        <w:rPr>
          <w:rFonts w:ascii="Times New Roman" w:hAnsi="Times New Roman" w:cs="Times New Roman"/>
          <w:sz w:val="28"/>
          <w:szCs w:val="28"/>
        </w:rPr>
        <w:t>the matter of issue of</w:t>
      </w:r>
      <w:r>
        <w:rPr>
          <w:rFonts w:ascii="Times New Roman" w:hAnsi="Times New Roman" w:cs="Times New Roman"/>
          <w:sz w:val="28"/>
          <w:szCs w:val="28"/>
        </w:rPr>
        <w:t xml:space="preserve"> the first bill and consuming the electricity, </w:t>
      </w:r>
    </w:p>
    <w:p w:rsidR="001761BF" w:rsidRDefault="001761BF" w:rsidP="003316C7">
      <w:pPr>
        <w:pStyle w:val="ListParagraph"/>
        <w:spacing w:line="480" w:lineRule="auto"/>
        <w:ind w:left="709" w:firstLine="306"/>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I also observe that the Petitioner </w:t>
      </w:r>
      <w:r w:rsidR="003316C7">
        <w:rPr>
          <w:rFonts w:ascii="Times New Roman" w:hAnsi="Times New Roman" w:cs="Times New Roman"/>
          <w:sz w:val="28"/>
          <w:szCs w:val="28"/>
        </w:rPr>
        <w:t xml:space="preserve">also </w:t>
      </w:r>
      <w:r>
        <w:rPr>
          <w:rFonts w:ascii="Times New Roman" w:hAnsi="Times New Roman" w:cs="Times New Roman"/>
          <w:sz w:val="28"/>
          <w:szCs w:val="28"/>
        </w:rPr>
        <w:t xml:space="preserve">did not </w:t>
      </w:r>
      <w:r w:rsidR="003316C7">
        <w:rPr>
          <w:rFonts w:ascii="Times New Roman" w:hAnsi="Times New Roman" w:cs="Times New Roman"/>
          <w:sz w:val="28"/>
          <w:szCs w:val="28"/>
        </w:rPr>
        <w:t>explore other alternatives including bringing the matter</w:t>
      </w:r>
      <w:r w:rsidR="00FC7124">
        <w:rPr>
          <w:rFonts w:ascii="Times New Roman" w:hAnsi="Times New Roman" w:cs="Times New Roman"/>
          <w:sz w:val="28"/>
          <w:szCs w:val="28"/>
        </w:rPr>
        <w:t>,</w:t>
      </w:r>
      <w:r>
        <w:rPr>
          <w:rFonts w:ascii="Times New Roman" w:hAnsi="Times New Roman" w:cs="Times New Roman"/>
          <w:sz w:val="28"/>
          <w:szCs w:val="28"/>
        </w:rPr>
        <w:t xml:space="preserve"> of non-receipt of electricity bills</w:t>
      </w:r>
      <w:r w:rsidR="00FC7124">
        <w:rPr>
          <w:rFonts w:ascii="Times New Roman" w:hAnsi="Times New Roman" w:cs="Times New Roman"/>
          <w:sz w:val="28"/>
          <w:szCs w:val="28"/>
        </w:rPr>
        <w:t>,</w:t>
      </w:r>
      <w:r>
        <w:rPr>
          <w:rFonts w:ascii="Times New Roman" w:hAnsi="Times New Roman" w:cs="Times New Roman"/>
          <w:sz w:val="28"/>
          <w:szCs w:val="28"/>
        </w:rPr>
        <w:t xml:space="preserve"> to the </w:t>
      </w:r>
      <w:r w:rsidR="00FC7124">
        <w:rPr>
          <w:rFonts w:ascii="Times New Roman" w:hAnsi="Times New Roman" w:cs="Times New Roman"/>
          <w:sz w:val="28"/>
          <w:szCs w:val="28"/>
        </w:rPr>
        <w:t xml:space="preserve">notice of </w:t>
      </w:r>
      <w:r>
        <w:rPr>
          <w:rFonts w:ascii="Times New Roman" w:hAnsi="Times New Roman" w:cs="Times New Roman"/>
          <w:sz w:val="28"/>
          <w:szCs w:val="28"/>
        </w:rPr>
        <w:t>higher functionaries of the PSPCL. Had the Petitioner made sincere and fruitful efforts, it would have been provided the requisite electricity bills</w:t>
      </w:r>
      <w:r w:rsidR="003316C7">
        <w:rPr>
          <w:rFonts w:ascii="Times New Roman" w:hAnsi="Times New Roman" w:cs="Times New Roman"/>
          <w:sz w:val="28"/>
          <w:szCs w:val="28"/>
        </w:rPr>
        <w:t>/details</w:t>
      </w:r>
      <w:r>
        <w:rPr>
          <w:rFonts w:ascii="Times New Roman" w:hAnsi="Times New Roman" w:cs="Times New Roman"/>
          <w:sz w:val="28"/>
          <w:szCs w:val="28"/>
        </w:rPr>
        <w:t xml:space="preserve"> by the licensee. At the same time, the Respondent </w:t>
      </w:r>
      <w:r w:rsidR="003316C7">
        <w:rPr>
          <w:rFonts w:ascii="Times New Roman" w:hAnsi="Times New Roman" w:cs="Times New Roman"/>
          <w:sz w:val="28"/>
          <w:szCs w:val="28"/>
        </w:rPr>
        <w:t>is</w:t>
      </w:r>
      <w:r>
        <w:rPr>
          <w:rFonts w:ascii="Times New Roman" w:hAnsi="Times New Roman" w:cs="Times New Roman"/>
          <w:sz w:val="28"/>
          <w:szCs w:val="28"/>
        </w:rPr>
        <w:t xml:space="preserve"> also responsible for the laxity</w:t>
      </w:r>
      <w:r w:rsidR="003316C7">
        <w:rPr>
          <w:rFonts w:ascii="Times New Roman" w:hAnsi="Times New Roman" w:cs="Times New Roman"/>
          <w:sz w:val="28"/>
          <w:szCs w:val="28"/>
        </w:rPr>
        <w:t xml:space="preserve">/negligence </w:t>
      </w:r>
      <w:r>
        <w:rPr>
          <w:rFonts w:ascii="Times New Roman" w:hAnsi="Times New Roman" w:cs="Times New Roman"/>
          <w:sz w:val="28"/>
          <w:szCs w:val="28"/>
        </w:rPr>
        <w:t xml:space="preserve">in </w:t>
      </w:r>
      <w:r w:rsidR="006E2F4B">
        <w:rPr>
          <w:rFonts w:ascii="Times New Roman" w:hAnsi="Times New Roman" w:cs="Times New Roman"/>
          <w:sz w:val="28"/>
          <w:szCs w:val="28"/>
        </w:rPr>
        <w:t>issuing</w:t>
      </w:r>
      <w:r>
        <w:rPr>
          <w:rFonts w:ascii="Times New Roman" w:hAnsi="Times New Roman" w:cs="Times New Roman"/>
          <w:sz w:val="28"/>
          <w:szCs w:val="28"/>
        </w:rPr>
        <w:t xml:space="preserve"> the energy bills </w:t>
      </w:r>
      <w:r w:rsidR="006E2F4B">
        <w:rPr>
          <w:rFonts w:ascii="Times New Roman" w:hAnsi="Times New Roman" w:cs="Times New Roman"/>
          <w:sz w:val="28"/>
          <w:szCs w:val="28"/>
        </w:rPr>
        <w:t>to</w:t>
      </w:r>
      <w:r>
        <w:rPr>
          <w:rFonts w:ascii="Times New Roman" w:hAnsi="Times New Roman" w:cs="Times New Roman"/>
          <w:sz w:val="28"/>
          <w:szCs w:val="28"/>
        </w:rPr>
        <w:t xml:space="preserve"> the Petitioner’s office </w:t>
      </w:r>
      <w:r>
        <w:rPr>
          <w:rFonts w:ascii="Times New Roman" w:hAnsi="Times New Roman" w:cs="Times New Roman"/>
          <w:sz w:val="28"/>
          <w:szCs w:val="28"/>
        </w:rPr>
        <w:lastRenderedPageBreak/>
        <w:t>at the right moment. Had the Respondent been vigilant, the present litigation could have been avoided.</w:t>
      </w:r>
    </w:p>
    <w:p w:rsidR="001761BF" w:rsidRDefault="006E2F4B" w:rsidP="00EA299D">
      <w:pPr>
        <w:pStyle w:val="ListParagraph"/>
        <w:spacing w:line="480" w:lineRule="auto"/>
        <w:ind w:left="709" w:firstLine="731"/>
        <w:jc w:val="both"/>
        <w:rPr>
          <w:rFonts w:ascii="Times New Roman" w:hAnsi="Times New Roman" w:cs="Times New Roman"/>
          <w:sz w:val="28"/>
          <w:szCs w:val="28"/>
        </w:rPr>
      </w:pPr>
      <w:r>
        <w:rPr>
          <w:rFonts w:ascii="Times New Roman" w:hAnsi="Times New Roman" w:cs="Times New Roman"/>
          <w:sz w:val="28"/>
          <w:szCs w:val="28"/>
        </w:rPr>
        <w:t>From the above analysis, it is concluded that the Petitioner is required</w:t>
      </w:r>
      <w:r w:rsidR="0072612E">
        <w:rPr>
          <w:rFonts w:ascii="Times New Roman" w:hAnsi="Times New Roman" w:cs="Times New Roman"/>
          <w:sz w:val="28"/>
          <w:szCs w:val="28"/>
        </w:rPr>
        <w:t xml:space="preserve"> </w:t>
      </w:r>
      <w:r>
        <w:rPr>
          <w:rFonts w:ascii="Times New Roman" w:hAnsi="Times New Roman" w:cs="Times New Roman"/>
          <w:sz w:val="28"/>
          <w:szCs w:val="28"/>
        </w:rPr>
        <w:t xml:space="preserve"> </w:t>
      </w:r>
      <w:r w:rsidR="0072612E">
        <w:rPr>
          <w:rFonts w:ascii="Times New Roman" w:hAnsi="Times New Roman" w:cs="Times New Roman"/>
          <w:sz w:val="28"/>
          <w:szCs w:val="28"/>
        </w:rPr>
        <w:t xml:space="preserve"> </w:t>
      </w:r>
      <w:r>
        <w:rPr>
          <w:rFonts w:ascii="Times New Roman" w:hAnsi="Times New Roman" w:cs="Times New Roman"/>
          <w:sz w:val="28"/>
          <w:szCs w:val="28"/>
        </w:rPr>
        <w:t xml:space="preserve">to </w:t>
      </w:r>
      <w:r w:rsidR="0072612E">
        <w:rPr>
          <w:rFonts w:ascii="Times New Roman" w:hAnsi="Times New Roman" w:cs="Times New Roman"/>
          <w:sz w:val="28"/>
          <w:szCs w:val="28"/>
        </w:rPr>
        <w:t xml:space="preserve">  </w:t>
      </w:r>
      <w:r>
        <w:rPr>
          <w:rFonts w:ascii="Times New Roman" w:hAnsi="Times New Roman" w:cs="Times New Roman"/>
          <w:sz w:val="28"/>
          <w:szCs w:val="28"/>
        </w:rPr>
        <w:t xml:space="preserve">be </w:t>
      </w:r>
      <w:r w:rsidR="0072612E">
        <w:rPr>
          <w:rFonts w:ascii="Times New Roman" w:hAnsi="Times New Roman" w:cs="Times New Roman"/>
          <w:sz w:val="28"/>
          <w:szCs w:val="28"/>
        </w:rPr>
        <w:t xml:space="preserve">  </w:t>
      </w:r>
      <w:r>
        <w:rPr>
          <w:rFonts w:ascii="Times New Roman" w:hAnsi="Times New Roman" w:cs="Times New Roman"/>
          <w:sz w:val="28"/>
          <w:szCs w:val="28"/>
        </w:rPr>
        <w:t xml:space="preserve">charged </w:t>
      </w:r>
      <w:r w:rsidR="0072612E">
        <w:rPr>
          <w:rFonts w:ascii="Times New Roman" w:hAnsi="Times New Roman" w:cs="Times New Roman"/>
          <w:sz w:val="28"/>
          <w:szCs w:val="28"/>
        </w:rPr>
        <w:t xml:space="preserve"> </w:t>
      </w:r>
      <w:r w:rsidR="003316C7">
        <w:rPr>
          <w:rFonts w:ascii="Times New Roman" w:hAnsi="Times New Roman" w:cs="Times New Roman"/>
          <w:sz w:val="28"/>
          <w:szCs w:val="28"/>
        </w:rPr>
        <w:t xml:space="preserve"> arrears </w:t>
      </w:r>
      <w:r w:rsidR="0072612E">
        <w:rPr>
          <w:rFonts w:ascii="Times New Roman" w:hAnsi="Times New Roman" w:cs="Times New Roman"/>
          <w:sz w:val="28"/>
          <w:szCs w:val="28"/>
        </w:rPr>
        <w:t xml:space="preserve">  </w:t>
      </w:r>
      <w:r w:rsidR="003316C7">
        <w:rPr>
          <w:rFonts w:ascii="Times New Roman" w:hAnsi="Times New Roman" w:cs="Times New Roman"/>
          <w:sz w:val="28"/>
          <w:szCs w:val="28"/>
        </w:rPr>
        <w:t xml:space="preserve">of </w:t>
      </w:r>
      <w:r w:rsidR="0072612E">
        <w:rPr>
          <w:rFonts w:ascii="Times New Roman" w:hAnsi="Times New Roman" w:cs="Times New Roman"/>
          <w:sz w:val="28"/>
          <w:szCs w:val="28"/>
        </w:rPr>
        <w:t xml:space="preserve">  </w:t>
      </w:r>
      <w:r w:rsidR="003316C7">
        <w:rPr>
          <w:rFonts w:ascii="Times New Roman" w:hAnsi="Times New Roman" w:cs="Times New Roman"/>
          <w:sz w:val="28"/>
          <w:szCs w:val="28"/>
        </w:rPr>
        <w:t xml:space="preserve">outstanding </w:t>
      </w:r>
      <w:r w:rsidR="0072612E">
        <w:rPr>
          <w:rFonts w:ascii="Times New Roman" w:hAnsi="Times New Roman" w:cs="Times New Roman"/>
          <w:sz w:val="28"/>
          <w:szCs w:val="28"/>
        </w:rPr>
        <w:t xml:space="preserve"> </w:t>
      </w:r>
      <w:r w:rsidR="003316C7">
        <w:rPr>
          <w:rFonts w:ascii="Times New Roman" w:hAnsi="Times New Roman" w:cs="Times New Roman"/>
          <w:sz w:val="28"/>
          <w:szCs w:val="28"/>
        </w:rPr>
        <w:t xml:space="preserve"> dues</w:t>
      </w:r>
      <w:r w:rsidR="0072612E">
        <w:rPr>
          <w:rFonts w:ascii="Times New Roman" w:hAnsi="Times New Roman" w:cs="Times New Roman"/>
          <w:sz w:val="28"/>
          <w:szCs w:val="28"/>
        </w:rPr>
        <w:t xml:space="preserve">   </w:t>
      </w:r>
      <w:r>
        <w:rPr>
          <w:rFonts w:ascii="Times New Roman" w:hAnsi="Times New Roman" w:cs="Times New Roman"/>
          <w:sz w:val="28"/>
          <w:szCs w:val="28"/>
        </w:rPr>
        <w:t xml:space="preserve">of </w:t>
      </w:r>
      <w:r w:rsidR="0072612E">
        <w:rPr>
          <w:rFonts w:ascii="Times New Roman" w:hAnsi="Times New Roman" w:cs="Times New Roman"/>
          <w:sz w:val="28"/>
          <w:szCs w:val="28"/>
        </w:rPr>
        <w:t>R</w:t>
      </w:r>
      <w:r>
        <w:rPr>
          <w:rFonts w:ascii="Times New Roman" w:hAnsi="Times New Roman" w:cs="Times New Roman"/>
          <w:sz w:val="28"/>
          <w:szCs w:val="28"/>
        </w:rPr>
        <w:t xml:space="preserve">s.10,47,962/- </w:t>
      </w:r>
      <w:r w:rsidR="003316C7">
        <w:rPr>
          <w:rFonts w:ascii="Times New Roman" w:hAnsi="Times New Roman" w:cs="Times New Roman"/>
          <w:sz w:val="28"/>
          <w:szCs w:val="28"/>
        </w:rPr>
        <w:t xml:space="preserve"> for the period from 25.10.2008 to 31.03.2014 </w:t>
      </w:r>
      <w:r>
        <w:rPr>
          <w:rFonts w:ascii="Times New Roman" w:hAnsi="Times New Roman" w:cs="Times New Roman"/>
          <w:sz w:val="28"/>
          <w:szCs w:val="28"/>
        </w:rPr>
        <w:t xml:space="preserve">as decided by the Forum in its order dated 25.10.2018. </w:t>
      </w:r>
      <w:r w:rsidR="003316C7">
        <w:rPr>
          <w:rFonts w:ascii="Times New Roman" w:hAnsi="Times New Roman" w:cs="Times New Roman"/>
          <w:sz w:val="28"/>
          <w:szCs w:val="28"/>
        </w:rPr>
        <w:t>Besides</w:t>
      </w:r>
      <w:r>
        <w:rPr>
          <w:rFonts w:ascii="Times New Roman" w:hAnsi="Times New Roman" w:cs="Times New Roman"/>
          <w:sz w:val="28"/>
          <w:szCs w:val="28"/>
        </w:rPr>
        <w:t xml:space="preserve">, the  Petitioner is also liable to be charged </w:t>
      </w:r>
      <w:r w:rsidR="00EB698C">
        <w:rPr>
          <w:rFonts w:ascii="Times New Roman" w:hAnsi="Times New Roman" w:cs="Times New Roman"/>
          <w:sz w:val="28"/>
          <w:szCs w:val="28"/>
        </w:rPr>
        <w:t xml:space="preserve"> surcharge and </w:t>
      </w:r>
      <w:r>
        <w:rPr>
          <w:rFonts w:ascii="Times New Roman" w:hAnsi="Times New Roman" w:cs="Times New Roman"/>
          <w:sz w:val="28"/>
          <w:szCs w:val="28"/>
        </w:rPr>
        <w:t xml:space="preserve">interest on </w:t>
      </w:r>
      <w:r w:rsidR="003316C7">
        <w:rPr>
          <w:rFonts w:ascii="Times New Roman" w:hAnsi="Times New Roman" w:cs="Times New Roman"/>
          <w:sz w:val="28"/>
          <w:szCs w:val="28"/>
        </w:rPr>
        <w:t xml:space="preserve">the recoverable dues </w:t>
      </w:r>
      <w:r>
        <w:rPr>
          <w:rFonts w:ascii="Times New Roman" w:hAnsi="Times New Roman" w:cs="Times New Roman"/>
          <w:sz w:val="28"/>
          <w:szCs w:val="28"/>
        </w:rPr>
        <w:t xml:space="preserve"> from 29.12.2014, keeping in view the fact that the Respondent relied on the first reference made </w:t>
      </w:r>
      <w:r w:rsidR="003316C7">
        <w:rPr>
          <w:rFonts w:ascii="Times New Roman" w:hAnsi="Times New Roman" w:cs="Times New Roman"/>
          <w:sz w:val="28"/>
          <w:szCs w:val="28"/>
        </w:rPr>
        <w:t xml:space="preserve"> (giving details of the outstanding payments) </w:t>
      </w:r>
      <w:r>
        <w:rPr>
          <w:rFonts w:ascii="Times New Roman" w:hAnsi="Times New Roman" w:cs="Times New Roman"/>
          <w:sz w:val="28"/>
          <w:szCs w:val="28"/>
        </w:rPr>
        <w:t>vide letter no.1729 dated 29.12.2014</w:t>
      </w:r>
      <w:r w:rsidR="00EB698C">
        <w:rPr>
          <w:rFonts w:ascii="Times New Roman" w:hAnsi="Times New Roman" w:cs="Times New Roman"/>
          <w:sz w:val="28"/>
          <w:szCs w:val="28"/>
        </w:rPr>
        <w:t xml:space="preserve"> </w:t>
      </w:r>
      <w:r>
        <w:rPr>
          <w:rFonts w:ascii="Times New Roman" w:hAnsi="Times New Roman" w:cs="Times New Roman"/>
          <w:sz w:val="28"/>
          <w:szCs w:val="28"/>
        </w:rPr>
        <w:t xml:space="preserve"> issued to the Petitioner’s office.</w:t>
      </w:r>
    </w:p>
    <w:p w:rsidR="00807C45" w:rsidRDefault="00807C45" w:rsidP="00807C45">
      <w:pPr>
        <w:spacing w:line="48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 xml:space="preserve">5. </w:t>
      </w:r>
      <w:r>
        <w:rPr>
          <w:rFonts w:ascii="Times New Roman" w:hAnsi="Times New Roman" w:cs="Times New Roman"/>
          <w:sz w:val="28"/>
          <w:szCs w:val="28"/>
        </w:rPr>
        <w:tab/>
      </w:r>
      <w:r>
        <w:rPr>
          <w:rFonts w:ascii="Times New Roman" w:hAnsi="Times New Roman" w:cs="Times New Roman"/>
          <w:b/>
          <w:sz w:val="28"/>
          <w:szCs w:val="28"/>
        </w:rPr>
        <w:t>Decision:</w:t>
      </w:r>
    </w:p>
    <w:p w:rsidR="00807C45" w:rsidRDefault="00807C45" w:rsidP="00EB698C">
      <w:pPr>
        <w:spacing w:line="480" w:lineRule="auto"/>
        <w:ind w:left="720" w:firstLine="720"/>
        <w:jc w:val="both"/>
        <w:rPr>
          <w:rFonts w:ascii="Times New Roman" w:hAnsi="Times New Roman" w:cs="Times New Roman"/>
          <w:b/>
          <w:sz w:val="28"/>
          <w:szCs w:val="28"/>
        </w:rPr>
      </w:pPr>
      <w:r>
        <w:rPr>
          <w:rFonts w:ascii="Times New Roman" w:hAnsi="Times New Roman" w:cs="Times New Roman"/>
          <w:b/>
          <w:sz w:val="28"/>
          <w:szCs w:val="28"/>
        </w:rPr>
        <w:t xml:space="preserve">As a sequel of above discussions, the order dated </w:t>
      </w:r>
      <w:r w:rsidR="006E2F4B">
        <w:rPr>
          <w:rFonts w:ascii="Times New Roman" w:hAnsi="Times New Roman" w:cs="Times New Roman"/>
          <w:b/>
          <w:sz w:val="28"/>
          <w:szCs w:val="28"/>
        </w:rPr>
        <w:t>25.10</w:t>
      </w:r>
      <w:r>
        <w:rPr>
          <w:rFonts w:ascii="Times New Roman" w:hAnsi="Times New Roman" w:cs="Times New Roman"/>
          <w:b/>
          <w:sz w:val="28"/>
          <w:szCs w:val="28"/>
        </w:rPr>
        <w:t xml:space="preserve">.2018 of </w:t>
      </w:r>
      <w:r w:rsidR="00253A79">
        <w:rPr>
          <w:rFonts w:ascii="Times New Roman" w:hAnsi="Times New Roman" w:cs="Times New Roman"/>
          <w:b/>
          <w:sz w:val="28"/>
          <w:szCs w:val="28"/>
        </w:rPr>
        <w:t xml:space="preserve">the </w:t>
      </w:r>
      <w:r>
        <w:rPr>
          <w:rFonts w:ascii="Times New Roman" w:hAnsi="Times New Roman" w:cs="Times New Roman"/>
          <w:b/>
          <w:sz w:val="28"/>
          <w:szCs w:val="28"/>
        </w:rPr>
        <w:t>CGRF in case No. CG-2</w:t>
      </w:r>
      <w:r w:rsidR="006E2F4B">
        <w:rPr>
          <w:rFonts w:ascii="Times New Roman" w:hAnsi="Times New Roman" w:cs="Times New Roman"/>
          <w:b/>
          <w:sz w:val="28"/>
          <w:szCs w:val="28"/>
        </w:rPr>
        <w:t>90</w:t>
      </w:r>
      <w:r>
        <w:rPr>
          <w:rFonts w:ascii="Times New Roman" w:hAnsi="Times New Roman" w:cs="Times New Roman"/>
          <w:b/>
          <w:sz w:val="28"/>
          <w:szCs w:val="28"/>
        </w:rPr>
        <w:t xml:space="preserve"> of 2018 is  </w:t>
      </w:r>
      <w:r w:rsidR="0096633D">
        <w:rPr>
          <w:rFonts w:ascii="Times New Roman" w:hAnsi="Times New Roman" w:cs="Times New Roman"/>
          <w:b/>
          <w:sz w:val="28"/>
          <w:szCs w:val="28"/>
        </w:rPr>
        <w:t xml:space="preserve"> </w:t>
      </w:r>
      <w:r w:rsidR="00253A79">
        <w:rPr>
          <w:rFonts w:ascii="Times New Roman" w:hAnsi="Times New Roman" w:cs="Times New Roman"/>
          <w:b/>
          <w:sz w:val="28"/>
          <w:szCs w:val="28"/>
        </w:rPr>
        <w:t xml:space="preserve">partially </w:t>
      </w:r>
      <w:r w:rsidR="0096633D">
        <w:rPr>
          <w:rFonts w:ascii="Times New Roman" w:hAnsi="Times New Roman" w:cs="Times New Roman"/>
          <w:b/>
          <w:sz w:val="28"/>
          <w:szCs w:val="28"/>
        </w:rPr>
        <w:t>modified</w:t>
      </w:r>
      <w:r>
        <w:rPr>
          <w:rFonts w:ascii="Times New Roman" w:hAnsi="Times New Roman" w:cs="Times New Roman"/>
          <w:b/>
          <w:sz w:val="28"/>
          <w:szCs w:val="28"/>
        </w:rPr>
        <w:t xml:space="preserve">. </w:t>
      </w:r>
      <w:r w:rsidR="006E2F4B">
        <w:rPr>
          <w:rFonts w:ascii="Times New Roman" w:hAnsi="Times New Roman" w:cs="Times New Roman"/>
          <w:b/>
          <w:sz w:val="28"/>
          <w:szCs w:val="28"/>
        </w:rPr>
        <w:t>The Petitioner shall be charged Rs.10,</w:t>
      </w:r>
      <w:r w:rsidR="00EB698C">
        <w:rPr>
          <w:rFonts w:ascii="Times New Roman" w:hAnsi="Times New Roman" w:cs="Times New Roman"/>
          <w:b/>
          <w:sz w:val="28"/>
          <w:szCs w:val="28"/>
        </w:rPr>
        <w:t xml:space="preserve"> </w:t>
      </w:r>
      <w:r w:rsidR="006E2F4B">
        <w:rPr>
          <w:rFonts w:ascii="Times New Roman" w:hAnsi="Times New Roman" w:cs="Times New Roman"/>
          <w:b/>
          <w:sz w:val="28"/>
          <w:szCs w:val="28"/>
        </w:rPr>
        <w:t>4</w:t>
      </w:r>
      <w:r w:rsidR="004A341A">
        <w:rPr>
          <w:rFonts w:ascii="Times New Roman" w:hAnsi="Times New Roman" w:cs="Times New Roman"/>
          <w:b/>
          <w:sz w:val="28"/>
          <w:szCs w:val="28"/>
        </w:rPr>
        <w:t>7</w:t>
      </w:r>
      <w:r w:rsidR="006E2F4B">
        <w:rPr>
          <w:rFonts w:ascii="Times New Roman" w:hAnsi="Times New Roman" w:cs="Times New Roman"/>
          <w:b/>
          <w:sz w:val="28"/>
          <w:szCs w:val="28"/>
        </w:rPr>
        <w:t xml:space="preserve">,962/- </w:t>
      </w:r>
      <w:r w:rsidR="004A341A">
        <w:rPr>
          <w:rFonts w:ascii="Times New Roman" w:hAnsi="Times New Roman" w:cs="Times New Roman"/>
          <w:b/>
          <w:sz w:val="28"/>
          <w:szCs w:val="28"/>
        </w:rPr>
        <w:t>(on account of pending energy bills from 25.10.</w:t>
      </w:r>
      <w:r w:rsidR="00253A79">
        <w:rPr>
          <w:rFonts w:ascii="Times New Roman" w:hAnsi="Times New Roman" w:cs="Times New Roman"/>
          <w:b/>
          <w:sz w:val="28"/>
          <w:szCs w:val="28"/>
        </w:rPr>
        <w:t>2</w:t>
      </w:r>
      <w:r w:rsidR="004A341A">
        <w:rPr>
          <w:rFonts w:ascii="Times New Roman" w:hAnsi="Times New Roman" w:cs="Times New Roman"/>
          <w:b/>
          <w:sz w:val="28"/>
          <w:szCs w:val="28"/>
        </w:rPr>
        <w:t xml:space="preserve">008 to 31.03.2014) </w:t>
      </w:r>
      <w:r w:rsidR="006E2F4B">
        <w:rPr>
          <w:rFonts w:ascii="Times New Roman" w:hAnsi="Times New Roman" w:cs="Times New Roman"/>
          <w:b/>
          <w:sz w:val="28"/>
          <w:szCs w:val="28"/>
        </w:rPr>
        <w:t xml:space="preserve">plus </w:t>
      </w:r>
      <w:r w:rsidR="00EB698C">
        <w:rPr>
          <w:rFonts w:ascii="Times New Roman" w:hAnsi="Times New Roman" w:cs="Times New Roman"/>
          <w:b/>
          <w:sz w:val="28"/>
          <w:szCs w:val="28"/>
        </w:rPr>
        <w:t xml:space="preserve"> surcharge and </w:t>
      </w:r>
      <w:r w:rsidR="006E2F4B">
        <w:rPr>
          <w:rFonts w:ascii="Times New Roman" w:hAnsi="Times New Roman" w:cs="Times New Roman"/>
          <w:b/>
          <w:sz w:val="28"/>
          <w:szCs w:val="28"/>
        </w:rPr>
        <w:t xml:space="preserve">interest for the period from 29.12.2014 </w:t>
      </w:r>
      <w:r w:rsidR="00EB698C">
        <w:rPr>
          <w:rFonts w:ascii="Times New Roman" w:hAnsi="Times New Roman" w:cs="Times New Roman"/>
          <w:b/>
          <w:sz w:val="28"/>
          <w:szCs w:val="28"/>
        </w:rPr>
        <w:t xml:space="preserve">till the date of making the final outstanding payment.  </w:t>
      </w:r>
      <w:r w:rsidR="006E2F4B">
        <w:rPr>
          <w:rFonts w:ascii="Times New Roman" w:hAnsi="Times New Roman" w:cs="Times New Roman"/>
          <w:b/>
          <w:sz w:val="28"/>
          <w:szCs w:val="28"/>
        </w:rPr>
        <w:t xml:space="preserve">Accordingly, the Respondent is directed to recalculate and recover the amount </w:t>
      </w:r>
      <w:r w:rsidR="00C467D3">
        <w:rPr>
          <w:rFonts w:ascii="Times New Roman" w:hAnsi="Times New Roman" w:cs="Times New Roman"/>
          <w:b/>
          <w:sz w:val="28"/>
          <w:szCs w:val="28"/>
        </w:rPr>
        <w:t xml:space="preserve">due </w:t>
      </w:r>
      <w:r w:rsidR="006E2F4B">
        <w:rPr>
          <w:rFonts w:ascii="Times New Roman" w:hAnsi="Times New Roman" w:cs="Times New Roman"/>
          <w:b/>
          <w:sz w:val="28"/>
          <w:szCs w:val="28"/>
        </w:rPr>
        <w:t>after adjusting the amount</w:t>
      </w:r>
      <w:r w:rsidR="004A341A">
        <w:rPr>
          <w:rFonts w:ascii="Times New Roman" w:hAnsi="Times New Roman" w:cs="Times New Roman"/>
          <w:b/>
          <w:sz w:val="28"/>
          <w:szCs w:val="28"/>
        </w:rPr>
        <w:t>s</w:t>
      </w:r>
      <w:r w:rsidR="006E2F4B">
        <w:rPr>
          <w:rFonts w:ascii="Times New Roman" w:hAnsi="Times New Roman" w:cs="Times New Roman"/>
          <w:b/>
          <w:sz w:val="28"/>
          <w:szCs w:val="28"/>
        </w:rPr>
        <w:t xml:space="preserve"> deposited by the Petitioner for filing the Appeal.</w:t>
      </w:r>
    </w:p>
    <w:p w:rsidR="0063395A" w:rsidRDefault="00807C45" w:rsidP="0063395A">
      <w:pPr>
        <w:spacing w:line="480" w:lineRule="auto"/>
        <w:jc w:val="both"/>
        <w:rPr>
          <w:rFonts w:ascii="Times New Roman" w:hAnsi="Times New Roman" w:cs="Times New Roman"/>
          <w:sz w:val="28"/>
          <w:szCs w:val="28"/>
        </w:rPr>
      </w:pPr>
      <w:r>
        <w:rPr>
          <w:rFonts w:ascii="Times New Roman" w:hAnsi="Times New Roman" w:cs="Times New Roman"/>
          <w:b/>
          <w:sz w:val="28"/>
          <w:szCs w:val="28"/>
        </w:rPr>
        <w:lastRenderedPageBreak/>
        <w:t>6.</w:t>
      </w:r>
      <w:r>
        <w:rPr>
          <w:rFonts w:ascii="Times New Roman" w:hAnsi="Times New Roman" w:cs="Times New Roman"/>
          <w:sz w:val="28"/>
          <w:szCs w:val="28"/>
        </w:rPr>
        <w:tab/>
      </w:r>
      <w:r w:rsidR="0063395A">
        <w:rPr>
          <w:rFonts w:ascii="Times New Roman" w:hAnsi="Times New Roman" w:cs="Times New Roman"/>
          <w:sz w:val="28"/>
          <w:szCs w:val="28"/>
        </w:rPr>
        <w:t>The Appeal is disposed of accordingly.</w:t>
      </w:r>
    </w:p>
    <w:p w:rsidR="0063395A" w:rsidRDefault="0063395A" w:rsidP="0063395A">
      <w:pPr>
        <w:spacing w:line="480" w:lineRule="auto"/>
        <w:jc w:val="both"/>
        <w:rPr>
          <w:rFonts w:ascii="Times New Roman" w:hAnsi="Times New Roman" w:cs="Times New Roman"/>
          <w:sz w:val="28"/>
          <w:szCs w:val="28"/>
        </w:rPr>
      </w:pPr>
      <w:r>
        <w:rPr>
          <w:rFonts w:ascii="Times New Roman" w:hAnsi="Times New Roman" w:cs="Times New Roman"/>
          <w:b/>
          <w:sz w:val="28"/>
          <w:szCs w:val="28"/>
        </w:rPr>
        <w:t>7.</w:t>
      </w:r>
      <w:r>
        <w:rPr>
          <w:rFonts w:ascii="Times New Roman" w:hAnsi="Times New Roman" w:cs="Times New Roman"/>
          <w:sz w:val="28"/>
          <w:szCs w:val="28"/>
        </w:rPr>
        <w:tab/>
        <w:t>In case, the Petitioner or the Respondent is not satisfied with the  above decision, it is at liberty to seek appropriate remedy against this order from the appropriate Bodies in accordance with Regulation 3.28 of the Punjab State Electricity Regulatory Commission (Forum and Ombudsman) Regulations-2016.</w:t>
      </w:r>
    </w:p>
    <w:p w:rsidR="00807C45" w:rsidRDefault="007D1414" w:rsidP="00807C45">
      <w:pPr>
        <w:pStyle w:val="NoSpacing"/>
        <w:ind w:left="4320" w:firstLine="720"/>
        <w:rPr>
          <w:rFonts w:ascii="Times New Roman" w:hAnsi="Times New Roman" w:cs="Times New Roman"/>
          <w:sz w:val="28"/>
          <w:szCs w:val="28"/>
        </w:rPr>
      </w:pPr>
      <w:r>
        <w:rPr>
          <w:rFonts w:ascii="Times New Roman" w:hAnsi="Times New Roman" w:cs="Times New Roman"/>
          <w:sz w:val="28"/>
          <w:szCs w:val="28"/>
        </w:rPr>
        <w:t xml:space="preserve"> </w:t>
      </w:r>
      <w:r w:rsidR="00807C45">
        <w:rPr>
          <w:rFonts w:ascii="Times New Roman" w:hAnsi="Times New Roman" w:cs="Times New Roman"/>
          <w:sz w:val="28"/>
          <w:szCs w:val="28"/>
        </w:rPr>
        <w:t>(VIRINDER SINGH)</w:t>
      </w:r>
    </w:p>
    <w:p w:rsidR="00807C45" w:rsidRDefault="00807C45" w:rsidP="00807C45">
      <w:pPr>
        <w:pStyle w:val="NoSpacing"/>
        <w:rPr>
          <w:rFonts w:ascii="Times New Roman" w:hAnsi="Times New Roman" w:cs="Times New Roman"/>
          <w:sz w:val="28"/>
          <w:szCs w:val="28"/>
        </w:rPr>
      </w:pPr>
      <w:r>
        <w:rPr>
          <w:rFonts w:ascii="Times New Roman" w:hAnsi="Times New Roman" w:cs="Times New Roman"/>
          <w:sz w:val="28"/>
          <w:szCs w:val="28"/>
        </w:rPr>
        <w:t xml:space="preserve">January </w:t>
      </w:r>
      <w:r w:rsidR="0063395A">
        <w:rPr>
          <w:rFonts w:ascii="Times New Roman" w:hAnsi="Times New Roman" w:cs="Times New Roman"/>
          <w:sz w:val="28"/>
          <w:szCs w:val="28"/>
        </w:rPr>
        <w:t>31</w:t>
      </w:r>
      <w:r w:rsidR="007E351B">
        <w:rPr>
          <w:rFonts w:ascii="Times New Roman" w:hAnsi="Times New Roman" w:cs="Times New Roman"/>
          <w:sz w:val="28"/>
          <w:szCs w:val="28"/>
        </w:rPr>
        <w:t xml:space="preserve">, </w:t>
      </w:r>
      <w:r>
        <w:rPr>
          <w:rFonts w:ascii="Times New Roman" w:hAnsi="Times New Roman" w:cs="Times New Roman"/>
          <w:sz w:val="28"/>
          <w:szCs w:val="28"/>
        </w:rPr>
        <w:t>2019</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Lok Pal (Ombudsman)</w:t>
      </w:r>
    </w:p>
    <w:p w:rsidR="00807C45" w:rsidRDefault="00807C45" w:rsidP="00807C45">
      <w:pPr>
        <w:pStyle w:val="NoSpacing"/>
        <w:rPr>
          <w:rFonts w:ascii="Times New Roman" w:hAnsi="Times New Roman" w:cs="Times New Roman"/>
          <w:sz w:val="28"/>
          <w:szCs w:val="28"/>
        </w:rPr>
      </w:pPr>
      <w:r>
        <w:rPr>
          <w:rFonts w:ascii="Times New Roman" w:hAnsi="Times New Roman" w:cs="Times New Roman"/>
          <w:sz w:val="28"/>
          <w:szCs w:val="28"/>
        </w:rPr>
        <w:t>S.A.S. Nagar (Mohali)</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Electricity, Punjab</w:t>
      </w:r>
    </w:p>
    <w:p w:rsidR="00807C45" w:rsidRDefault="00807C45" w:rsidP="00807C45"/>
    <w:p w:rsidR="002A31C9" w:rsidRDefault="002A31C9" w:rsidP="00807C45"/>
    <w:p w:rsidR="002A31C9" w:rsidRDefault="002A31C9" w:rsidP="00807C45"/>
    <w:p w:rsidR="002A31C9" w:rsidRDefault="002A31C9" w:rsidP="00807C45"/>
    <w:p w:rsidR="002A31C9" w:rsidRDefault="002A31C9" w:rsidP="00807C45"/>
    <w:p w:rsidR="002A31C9" w:rsidRDefault="002A31C9" w:rsidP="00807C45"/>
    <w:p w:rsidR="002A31C9" w:rsidRDefault="002A31C9" w:rsidP="00807C45"/>
    <w:p w:rsidR="002A31C9" w:rsidRDefault="002A31C9" w:rsidP="00807C45"/>
    <w:p w:rsidR="002A31C9" w:rsidRDefault="002A31C9" w:rsidP="00807C45"/>
    <w:p w:rsidR="002A31C9" w:rsidRDefault="002A31C9" w:rsidP="00807C45"/>
    <w:p w:rsidR="002A31C9" w:rsidRDefault="002A31C9" w:rsidP="00807C45"/>
    <w:p w:rsidR="002A31C9" w:rsidRDefault="002A31C9" w:rsidP="00807C45"/>
    <w:p w:rsidR="002A31C9" w:rsidRDefault="002A31C9" w:rsidP="00807C45"/>
    <w:sectPr w:rsidR="002A31C9" w:rsidSect="00EF0097">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200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3A87" w:rsidRDefault="00193A87" w:rsidP="00025BE7">
      <w:pPr>
        <w:spacing w:after="0" w:line="240" w:lineRule="auto"/>
      </w:pPr>
      <w:r>
        <w:separator/>
      </w:r>
    </w:p>
  </w:endnote>
  <w:endnote w:type="continuationSeparator" w:id="1">
    <w:p w:rsidR="00193A87" w:rsidRDefault="00193A87" w:rsidP="00025B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0239" w:rsidRDefault="00B3023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0239" w:rsidRPr="00B30239" w:rsidRDefault="00B30239">
    <w:pPr>
      <w:pStyle w:val="Footer"/>
      <w:rPr>
        <w:i/>
      </w:rPr>
    </w:pPr>
    <w:r w:rsidRPr="00B30239">
      <w:rPr>
        <w:i/>
      </w:rPr>
      <w:t>OEP</w:t>
    </w:r>
    <w:r w:rsidRPr="00B30239">
      <w:rPr>
        <w:i/>
      </w:rPr>
      <w:tab/>
    </w:r>
    <w:r w:rsidRPr="00B30239">
      <w:rPr>
        <w:i/>
      </w:rPr>
      <w:tab/>
      <w:t>A-68/2018</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0239" w:rsidRDefault="00B3023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3A87" w:rsidRDefault="00193A87" w:rsidP="00025BE7">
      <w:pPr>
        <w:spacing w:after="0" w:line="240" w:lineRule="auto"/>
      </w:pPr>
      <w:r>
        <w:separator/>
      </w:r>
    </w:p>
  </w:footnote>
  <w:footnote w:type="continuationSeparator" w:id="1">
    <w:p w:rsidR="00193A87" w:rsidRDefault="00193A87" w:rsidP="00025BE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0239" w:rsidRDefault="00B3023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3135422" o:spid="_x0000_s16386" type="#_x0000_t75" style="position:absolute;margin-left:0;margin-top:0;width:422.7pt;height:419.15pt;z-index:-251657216;mso-position-horizontal:center;mso-position-horizontal-relative:margin;mso-position-vertical:center;mso-position-vertical-relative:margin" o:allowincell="f">
          <v:imagedata r:id="rId1" o:title="ombudsman  LOGO (3)"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50016"/>
      <w:docPartObj>
        <w:docPartGallery w:val="Page Numbers (Top of Page)"/>
        <w:docPartUnique/>
      </w:docPartObj>
    </w:sdtPr>
    <w:sdtContent>
      <w:p w:rsidR="003316C7" w:rsidRDefault="00B30239">
        <w:pPr>
          <w:pStyle w:val="Header"/>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3135423" o:spid="_x0000_s16387" type="#_x0000_t75" style="position:absolute;left:0;text-align:left;margin-left:0;margin-top:0;width:422.7pt;height:419.15pt;z-index:-251656192;mso-position-horizontal:center;mso-position-horizontal-relative:margin;mso-position-vertical:center;mso-position-vertical-relative:margin" o:allowincell="f">
              <v:imagedata r:id="rId1" o:title="ombudsman  LOGO (3)" gain="19661f" blacklevel="22938f"/>
            </v:shape>
          </w:pict>
        </w:r>
        <w:fldSimple w:instr=" PAGE   \* MERGEFORMAT ">
          <w:r>
            <w:rPr>
              <w:noProof/>
            </w:rPr>
            <w:t>1</w:t>
          </w:r>
        </w:fldSimple>
      </w:p>
    </w:sdtContent>
  </w:sdt>
  <w:p w:rsidR="003316C7" w:rsidRDefault="003316C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0239" w:rsidRDefault="00B3023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3135421" o:spid="_x0000_s16385" type="#_x0000_t75" style="position:absolute;margin-left:0;margin-top:0;width:422.7pt;height:419.15pt;z-index:-251658240;mso-position-horizontal:center;mso-position-horizontal-relative:margin;mso-position-vertical:center;mso-position-vertical-relative:margin" o:allowincell="f">
          <v:imagedata r:id="rId1" o:title="ombudsman  LOGO (3)"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F7347"/>
    <w:multiLevelType w:val="hybridMultilevel"/>
    <w:tmpl w:val="783E844A"/>
    <w:lvl w:ilvl="0" w:tplc="C7AEE43C">
      <w:start w:val="1"/>
      <w:numFmt w:val="lowerRoman"/>
      <w:lvlText w:val="(%1)"/>
      <w:lvlJc w:val="left"/>
      <w:pPr>
        <w:ind w:left="1080" w:hanging="72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
    <w:nsid w:val="0F155937"/>
    <w:multiLevelType w:val="hybridMultilevel"/>
    <w:tmpl w:val="1AB63456"/>
    <w:lvl w:ilvl="0" w:tplc="2F4CCDC8">
      <w:start w:val="1"/>
      <w:numFmt w:val="decimal"/>
      <w:lvlText w:val="%1."/>
      <w:lvlJc w:val="left"/>
      <w:pPr>
        <w:ind w:left="1080" w:hanging="360"/>
      </w:pPr>
      <w:rPr>
        <w:b/>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
    <w:nsid w:val="14BF0BE0"/>
    <w:multiLevelType w:val="hybridMultilevel"/>
    <w:tmpl w:val="32B01128"/>
    <w:lvl w:ilvl="0" w:tplc="98903B66">
      <w:start w:val="4"/>
      <w:numFmt w:val="lowerRoman"/>
      <w:lvlText w:val="(%1)"/>
      <w:lvlJc w:val="left"/>
      <w:pPr>
        <w:ind w:left="1440" w:hanging="720"/>
      </w:pPr>
      <w:rPr>
        <w:b/>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3">
    <w:nsid w:val="19FF03EF"/>
    <w:multiLevelType w:val="hybridMultilevel"/>
    <w:tmpl w:val="18722058"/>
    <w:lvl w:ilvl="0" w:tplc="5F387828">
      <w:start w:val="1"/>
      <w:numFmt w:val="lowerRoman"/>
      <w:lvlText w:val="(%1)"/>
      <w:lvlJc w:val="left"/>
      <w:pPr>
        <w:ind w:left="1080" w:hanging="72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4">
    <w:nsid w:val="2A5711C3"/>
    <w:multiLevelType w:val="hybridMultilevel"/>
    <w:tmpl w:val="16CCD2D0"/>
    <w:lvl w:ilvl="0" w:tplc="8D8EEDA2">
      <w:start w:val="1"/>
      <w:numFmt w:val="lowerRoman"/>
      <w:lvlText w:val="(%1)"/>
      <w:lvlJc w:val="left"/>
      <w:pPr>
        <w:ind w:left="1080" w:hanging="72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5">
    <w:nsid w:val="2E8F5914"/>
    <w:multiLevelType w:val="hybridMultilevel"/>
    <w:tmpl w:val="DCB805BA"/>
    <w:lvl w:ilvl="0" w:tplc="ED8E168C">
      <w:start w:val="1"/>
      <w:numFmt w:val="lowerRoman"/>
      <w:lvlText w:val="(%1)"/>
      <w:lvlJc w:val="left"/>
      <w:pPr>
        <w:ind w:left="1080" w:hanging="720"/>
      </w:pPr>
      <w:rPr>
        <w:rFonts w:hint="default"/>
        <w:b/>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2FBF01B9"/>
    <w:multiLevelType w:val="hybridMultilevel"/>
    <w:tmpl w:val="9482B7E8"/>
    <w:lvl w:ilvl="0" w:tplc="E782181A">
      <w:start w:val="1"/>
      <w:numFmt w:val="lowerRoman"/>
      <w:lvlText w:val="(%1)"/>
      <w:lvlJc w:val="left"/>
      <w:pPr>
        <w:ind w:left="1080" w:hanging="720"/>
      </w:pPr>
      <w:rPr>
        <w:rFonts w:hint="default"/>
        <w:b/>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3FCC3402"/>
    <w:multiLevelType w:val="hybridMultilevel"/>
    <w:tmpl w:val="9DEA8E76"/>
    <w:lvl w:ilvl="0" w:tplc="AAAAD176">
      <w:start w:val="1"/>
      <w:numFmt w:val="lowerRoman"/>
      <w:lvlText w:val="(%1)"/>
      <w:lvlJc w:val="left"/>
      <w:pPr>
        <w:ind w:left="720" w:hanging="720"/>
      </w:pPr>
      <w:rPr>
        <w:b/>
      </w:rPr>
    </w:lvl>
    <w:lvl w:ilvl="1" w:tplc="40090019">
      <w:start w:val="1"/>
      <w:numFmt w:val="lowerLetter"/>
      <w:lvlText w:val="%2."/>
      <w:lvlJc w:val="left"/>
      <w:pPr>
        <w:ind w:left="180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8">
    <w:nsid w:val="440A739A"/>
    <w:multiLevelType w:val="hybridMultilevel"/>
    <w:tmpl w:val="23A4A76A"/>
    <w:lvl w:ilvl="0" w:tplc="F848AD52">
      <w:start w:val="1"/>
      <w:numFmt w:val="lowerLetter"/>
      <w:lvlText w:val="(%1)"/>
      <w:lvlJc w:val="left"/>
      <w:pPr>
        <w:ind w:left="1800" w:hanging="720"/>
      </w:pPr>
      <w:rPr>
        <w:b/>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9">
    <w:nsid w:val="4C9355B7"/>
    <w:multiLevelType w:val="hybridMultilevel"/>
    <w:tmpl w:val="A4FC02AA"/>
    <w:lvl w:ilvl="0" w:tplc="A17EE3C4">
      <w:start w:val="1"/>
      <w:numFmt w:val="lowerRoman"/>
      <w:lvlText w:val="(%1)"/>
      <w:lvlJc w:val="left"/>
      <w:pPr>
        <w:ind w:left="1080" w:hanging="720"/>
      </w:pPr>
      <w:rPr>
        <w:rFonts w:hint="default"/>
        <w:b/>
        <w:i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656349B9"/>
    <w:multiLevelType w:val="hybridMultilevel"/>
    <w:tmpl w:val="224AE6DE"/>
    <w:lvl w:ilvl="0" w:tplc="8D406994">
      <w:start w:val="9"/>
      <w:numFmt w:val="lowerLetter"/>
      <w:lvlText w:val="(%1)"/>
      <w:lvlJc w:val="left"/>
      <w:pPr>
        <w:ind w:left="720" w:hanging="360"/>
      </w:pPr>
      <w:rPr>
        <w:b/>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1">
    <w:nsid w:val="675863D7"/>
    <w:multiLevelType w:val="hybridMultilevel"/>
    <w:tmpl w:val="20A4A4AC"/>
    <w:lvl w:ilvl="0" w:tplc="217253E6">
      <w:start w:val="1"/>
      <w:numFmt w:val="upperLetter"/>
      <w:lvlText w:val="%1)"/>
      <w:lvlJc w:val="left"/>
      <w:pPr>
        <w:ind w:left="720" w:hanging="360"/>
      </w:pPr>
    </w:lvl>
    <w:lvl w:ilvl="1" w:tplc="40090019">
      <w:start w:val="1"/>
      <w:numFmt w:val="decimal"/>
      <w:lvlText w:val="%2."/>
      <w:lvlJc w:val="left"/>
      <w:pPr>
        <w:tabs>
          <w:tab w:val="num" w:pos="502"/>
        </w:tabs>
        <w:ind w:left="502"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2">
    <w:nsid w:val="68DF03E0"/>
    <w:multiLevelType w:val="hybridMultilevel"/>
    <w:tmpl w:val="EBC2235A"/>
    <w:lvl w:ilvl="0" w:tplc="1966A9AE">
      <w:start w:val="1"/>
      <w:numFmt w:val="lowerRoman"/>
      <w:lvlText w:val="(%1)"/>
      <w:lvlJc w:val="left"/>
      <w:pPr>
        <w:ind w:left="9688" w:hanging="720"/>
      </w:pPr>
      <w:rPr>
        <w:b/>
      </w:rPr>
    </w:lvl>
    <w:lvl w:ilvl="1" w:tplc="40090019">
      <w:start w:val="1"/>
      <w:numFmt w:val="decimal"/>
      <w:lvlText w:val="%2."/>
      <w:lvlJc w:val="left"/>
      <w:pPr>
        <w:tabs>
          <w:tab w:val="num" w:pos="7920"/>
        </w:tabs>
        <w:ind w:left="7920" w:hanging="360"/>
      </w:pPr>
    </w:lvl>
    <w:lvl w:ilvl="2" w:tplc="4009001B">
      <w:start w:val="1"/>
      <w:numFmt w:val="decimal"/>
      <w:lvlText w:val="%3."/>
      <w:lvlJc w:val="left"/>
      <w:pPr>
        <w:tabs>
          <w:tab w:val="num" w:pos="8640"/>
        </w:tabs>
        <w:ind w:left="8640" w:hanging="360"/>
      </w:pPr>
    </w:lvl>
    <w:lvl w:ilvl="3" w:tplc="4009000F">
      <w:start w:val="1"/>
      <w:numFmt w:val="decimal"/>
      <w:lvlText w:val="%4."/>
      <w:lvlJc w:val="left"/>
      <w:pPr>
        <w:tabs>
          <w:tab w:val="num" w:pos="9360"/>
        </w:tabs>
        <w:ind w:left="9360" w:hanging="360"/>
      </w:pPr>
    </w:lvl>
    <w:lvl w:ilvl="4" w:tplc="40090019">
      <w:start w:val="1"/>
      <w:numFmt w:val="decimal"/>
      <w:lvlText w:val="%5."/>
      <w:lvlJc w:val="left"/>
      <w:pPr>
        <w:tabs>
          <w:tab w:val="num" w:pos="10080"/>
        </w:tabs>
        <w:ind w:left="10080" w:hanging="360"/>
      </w:pPr>
    </w:lvl>
    <w:lvl w:ilvl="5" w:tplc="4009001B">
      <w:start w:val="1"/>
      <w:numFmt w:val="decimal"/>
      <w:lvlText w:val="%6."/>
      <w:lvlJc w:val="left"/>
      <w:pPr>
        <w:tabs>
          <w:tab w:val="num" w:pos="10800"/>
        </w:tabs>
        <w:ind w:left="10800" w:hanging="360"/>
      </w:pPr>
    </w:lvl>
    <w:lvl w:ilvl="6" w:tplc="4009000F">
      <w:start w:val="1"/>
      <w:numFmt w:val="decimal"/>
      <w:lvlText w:val="%7."/>
      <w:lvlJc w:val="left"/>
      <w:pPr>
        <w:tabs>
          <w:tab w:val="num" w:pos="11520"/>
        </w:tabs>
        <w:ind w:left="11520" w:hanging="360"/>
      </w:pPr>
    </w:lvl>
    <w:lvl w:ilvl="7" w:tplc="40090019">
      <w:start w:val="1"/>
      <w:numFmt w:val="decimal"/>
      <w:lvlText w:val="%8."/>
      <w:lvlJc w:val="left"/>
      <w:pPr>
        <w:tabs>
          <w:tab w:val="num" w:pos="12240"/>
        </w:tabs>
        <w:ind w:left="12240" w:hanging="360"/>
      </w:pPr>
    </w:lvl>
    <w:lvl w:ilvl="8" w:tplc="4009001B">
      <w:start w:val="1"/>
      <w:numFmt w:val="decimal"/>
      <w:lvlText w:val="%9."/>
      <w:lvlJc w:val="left"/>
      <w:pPr>
        <w:tabs>
          <w:tab w:val="num" w:pos="12960"/>
        </w:tabs>
        <w:ind w:left="12960" w:hanging="360"/>
      </w:pPr>
    </w:lvl>
  </w:abstractNum>
  <w:abstractNum w:abstractNumId="13">
    <w:nsid w:val="74164B94"/>
    <w:multiLevelType w:val="hybridMultilevel"/>
    <w:tmpl w:val="B49696A2"/>
    <w:lvl w:ilvl="0" w:tplc="3B0A497E">
      <w:start w:val="1"/>
      <w:numFmt w:val="lowerRoman"/>
      <w:lvlText w:val="(%1)"/>
      <w:lvlJc w:val="left"/>
      <w:pPr>
        <w:ind w:left="1080" w:hanging="720"/>
      </w:pPr>
      <w:rPr>
        <w:rFonts w:ascii="Times New Roman" w:hAnsi="Times New Roman" w:cs="Times New Roman" w:hint="default"/>
        <w:b/>
        <w:sz w:val="28"/>
        <w:szCs w:val="28"/>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6"/>
  </w:num>
  <w:num w:numId="13">
    <w:abstractNumId w:val="13"/>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17410"/>
    <o:shapelayout v:ext="edit">
      <o:idmap v:ext="edit" data="16"/>
    </o:shapelayout>
  </w:hdrShapeDefaults>
  <w:footnotePr>
    <w:footnote w:id="0"/>
    <w:footnote w:id="1"/>
  </w:footnotePr>
  <w:endnotePr>
    <w:endnote w:id="0"/>
    <w:endnote w:id="1"/>
  </w:endnotePr>
  <w:compat>
    <w:useFELayout/>
  </w:compat>
  <w:rsids>
    <w:rsidRoot w:val="00807C45"/>
    <w:rsid w:val="00024269"/>
    <w:rsid w:val="00025BE7"/>
    <w:rsid w:val="000D5743"/>
    <w:rsid w:val="000F4DF1"/>
    <w:rsid w:val="00132E2E"/>
    <w:rsid w:val="001761BF"/>
    <w:rsid w:val="001777C9"/>
    <w:rsid w:val="00193A87"/>
    <w:rsid w:val="002127FD"/>
    <w:rsid w:val="00253A79"/>
    <w:rsid w:val="00270AC8"/>
    <w:rsid w:val="002A31C9"/>
    <w:rsid w:val="002D4AD4"/>
    <w:rsid w:val="002E6DA8"/>
    <w:rsid w:val="003316C7"/>
    <w:rsid w:val="003E4812"/>
    <w:rsid w:val="00486EF5"/>
    <w:rsid w:val="00497E30"/>
    <w:rsid w:val="004A341A"/>
    <w:rsid w:val="004B617C"/>
    <w:rsid w:val="00543047"/>
    <w:rsid w:val="00566148"/>
    <w:rsid w:val="005727D6"/>
    <w:rsid w:val="00573C2C"/>
    <w:rsid w:val="00576DB1"/>
    <w:rsid w:val="005A55A8"/>
    <w:rsid w:val="005C0DE3"/>
    <w:rsid w:val="005D390C"/>
    <w:rsid w:val="005F0CEF"/>
    <w:rsid w:val="0063395A"/>
    <w:rsid w:val="00642171"/>
    <w:rsid w:val="00650704"/>
    <w:rsid w:val="00662D99"/>
    <w:rsid w:val="00691B14"/>
    <w:rsid w:val="00695E32"/>
    <w:rsid w:val="006E2F4B"/>
    <w:rsid w:val="006E38DD"/>
    <w:rsid w:val="006F5E7E"/>
    <w:rsid w:val="0072612E"/>
    <w:rsid w:val="00741498"/>
    <w:rsid w:val="007443C5"/>
    <w:rsid w:val="007649DB"/>
    <w:rsid w:val="007C65F1"/>
    <w:rsid w:val="007D1414"/>
    <w:rsid w:val="007E351B"/>
    <w:rsid w:val="00807C45"/>
    <w:rsid w:val="00842B89"/>
    <w:rsid w:val="008629E4"/>
    <w:rsid w:val="008C30C6"/>
    <w:rsid w:val="008E184D"/>
    <w:rsid w:val="009205E5"/>
    <w:rsid w:val="0096633D"/>
    <w:rsid w:val="00983F69"/>
    <w:rsid w:val="009972BB"/>
    <w:rsid w:val="009A4B22"/>
    <w:rsid w:val="00A82F29"/>
    <w:rsid w:val="00AA214F"/>
    <w:rsid w:val="00AB13BE"/>
    <w:rsid w:val="00B2407C"/>
    <w:rsid w:val="00B30239"/>
    <w:rsid w:val="00B30D80"/>
    <w:rsid w:val="00B3541A"/>
    <w:rsid w:val="00B51F66"/>
    <w:rsid w:val="00B8788E"/>
    <w:rsid w:val="00BF4717"/>
    <w:rsid w:val="00C240C4"/>
    <w:rsid w:val="00C467D3"/>
    <w:rsid w:val="00C9653A"/>
    <w:rsid w:val="00CB1DF4"/>
    <w:rsid w:val="00CB6867"/>
    <w:rsid w:val="00CC0C49"/>
    <w:rsid w:val="00D835D7"/>
    <w:rsid w:val="00D8697D"/>
    <w:rsid w:val="00D972CF"/>
    <w:rsid w:val="00DB3C46"/>
    <w:rsid w:val="00DD1D44"/>
    <w:rsid w:val="00E67ED1"/>
    <w:rsid w:val="00E968A6"/>
    <w:rsid w:val="00E96B4C"/>
    <w:rsid w:val="00EA299D"/>
    <w:rsid w:val="00EB698C"/>
    <w:rsid w:val="00ED76FF"/>
    <w:rsid w:val="00EF0097"/>
    <w:rsid w:val="00FC7124"/>
    <w:rsid w:val="00FE59EF"/>
    <w:rsid w:val="00FF54D8"/>
    <w:rsid w:val="00FF739D"/>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7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07C45"/>
    <w:pPr>
      <w:spacing w:after="0" w:line="240" w:lineRule="auto"/>
    </w:pPr>
  </w:style>
  <w:style w:type="paragraph" w:styleId="ListParagraph">
    <w:name w:val="List Paragraph"/>
    <w:basedOn w:val="Normal"/>
    <w:uiPriority w:val="34"/>
    <w:qFormat/>
    <w:rsid w:val="00807C45"/>
    <w:pPr>
      <w:ind w:left="720"/>
      <w:contextualSpacing/>
    </w:pPr>
    <w:rPr>
      <w:lang w:val="en-US" w:eastAsia="en-US"/>
    </w:rPr>
  </w:style>
  <w:style w:type="table" w:styleId="TableGrid">
    <w:name w:val="Table Grid"/>
    <w:basedOn w:val="TableNormal"/>
    <w:uiPriority w:val="59"/>
    <w:rsid w:val="00807C4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025B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5BE7"/>
  </w:style>
  <w:style w:type="paragraph" w:styleId="Footer">
    <w:name w:val="footer"/>
    <w:basedOn w:val="Normal"/>
    <w:link w:val="FooterChar"/>
    <w:uiPriority w:val="99"/>
    <w:semiHidden/>
    <w:unhideWhenUsed/>
    <w:rsid w:val="00025BE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25BE7"/>
  </w:style>
</w:styles>
</file>

<file path=word/webSettings.xml><?xml version="1.0" encoding="utf-8"?>
<w:webSettings xmlns:r="http://schemas.openxmlformats.org/officeDocument/2006/relationships" xmlns:w="http://schemas.openxmlformats.org/wordprocessingml/2006/main">
  <w:divs>
    <w:div w:id="268508182">
      <w:bodyDiv w:val="1"/>
      <w:marLeft w:val="0"/>
      <w:marRight w:val="0"/>
      <w:marTop w:val="0"/>
      <w:marBottom w:val="0"/>
      <w:divBdr>
        <w:top w:val="none" w:sz="0" w:space="0" w:color="auto"/>
        <w:left w:val="none" w:sz="0" w:space="0" w:color="auto"/>
        <w:bottom w:val="none" w:sz="0" w:space="0" w:color="auto"/>
        <w:right w:val="none" w:sz="0" w:space="0" w:color="auto"/>
      </w:divBdr>
    </w:div>
    <w:div w:id="738405693">
      <w:bodyDiv w:val="1"/>
      <w:marLeft w:val="0"/>
      <w:marRight w:val="0"/>
      <w:marTop w:val="0"/>
      <w:marBottom w:val="0"/>
      <w:divBdr>
        <w:top w:val="none" w:sz="0" w:space="0" w:color="auto"/>
        <w:left w:val="none" w:sz="0" w:space="0" w:color="auto"/>
        <w:bottom w:val="none" w:sz="0" w:space="0" w:color="auto"/>
        <w:right w:val="none" w:sz="0" w:space="0" w:color="auto"/>
      </w:divBdr>
    </w:div>
    <w:div w:id="810292848">
      <w:bodyDiv w:val="1"/>
      <w:marLeft w:val="0"/>
      <w:marRight w:val="0"/>
      <w:marTop w:val="0"/>
      <w:marBottom w:val="0"/>
      <w:divBdr>
        <w:top w:val="none" w:sz="0" w:space="0" w:color="auto"/>
        <w:left w:val="none" w:sz="0" w:space="0" w:color="auto"/>
        <w:bottom w:val="none" w:sz="0" w:space="0" w:color="auto"/>
        <w:right w:val="none" w:sz="0" w:space="0" w:color="auto"/>
      </w:divBdr>
    </w:div>
    <w:div w:id="823349186">
      <w:bodyDiv w:val="1"/>
      <w:marLeft w:val="0"/>
      <w:marRight w:val="0"/>
      <w:marTop w:val="0"/>
      <w:marBottom w:val="0"/>
      <w:divBdr>
        <w:top w:val="none" w:sz="0" w:space="0" w:color="auto"/>
        <w:left w:val="none" w:sz="0" w:space="0" w:color="auto"/>
        <w:bottom w:val="none" w:sz="0" w:space="0" w:color="auto"/>
        <w:right w:val="none" w:sz="0" w:space="0" w:color="auto"/>
      </w:divBdr>
    </w:div>
    <w:div w:id="1676763777">
      <w:bodyDiv w:val="1"/>
      <w:marLeft w:val="0"/>
      <w:marRight w:val="0"/>
      <w:marTop w:val="0"/>
      <w:marBottom w:val="0"/>
      <w:divBdr>
        <w:top w:val="none" w:sz="0" w:space="0" w:color="auto"/>
        <w:left w:val="none" w:sz="0" w:space="0" w:color="auto"/>
        <w:bottom w:val="none" w:sz="0" w:space="0" w:color="auto"/>
        <w:right w:val="none" w:sz="0" w:space="0" w:color="auto"/>
      </w:divBdr>
    </w:div>
    <w:div w:id="1803038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475</TotalTime>
  <Pages>1</Pages>
  <Words>2395</Words>
  <Characters>13657</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 to Ombudsman</dc:creator>
  <cp:keywords/>
  <dc:description/>
  <cp:lastModifiedBy>PS to Ombudsman</cp:lastModifiedBy>
  <cp:revision>46</cp:revision>
  <cp:lastPrinted>2019-02-05T08:41:00Z</cp:lastPrinted>
  <dcterms:created xsi:type="dcterms:W3CDTF">2019-01-21T05:53:00Z</dcterms:created>
  <dcterms:modified xsi:type="dcterms:W3CDTF">2019-02-05T09:31:00Z</dcterms:modified>
</cp:coreProperties>
</file>